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72C5A5D" w14:textId="7ED39807" w:rsidR="00093B8C" w:rsidRPr="00DF4082" w:rsidRDefault="003F0E06" w:rsidP="00093B8C">
      <w:pPr>
        <w:rPr>
          <w:rFonts w:ascii="Calibri" w:hAnsi="Calibri" w:cs="Calibri"/>
          <w:color w:val="000000"/>
          <w:sz w:val="36"/>
          <w:szCs w:val="36"/>
          <w:lang w:val="it-IT"/>
        </w:rPr>
      </w:pPr>
      <w:r w:rsidRPr="00DF4082">
        <w:rPr>
          <w:rFonts w:ascii="Calibri" w:hAnsi="Calibri" w:cs="Calibri"/>
          <w:color w:val="000000"/>
          <w:sz w:val="36"/>
          <w:szCs w:val="36"/>
          <w:lang w:val="it-IT"/>
        </w:rPr>
        <w:t xml:space="preserve">Unitron </w:t>
      </w:r>
      <w:r w:rsidR="005838AA" w:rsidRPr="00DF4082">
        <w:rPr>
          <w:rFonts w:ascii="Calibri" w:hAnsi="Calibri" w:cs="Calibri"/>
          <w:color w:val="000000"/>
          <w:sz w:val="36"/>
          <w:szCs w:val="36"/>
          <w:lang w:val="it-IT"/>
        </w:rPr>
        <w:t>Insera</w:t>
      </w:r>
    </w:p>
    <w:p w14:paraId="1B9361DA" w14:textId="77A09BCC" w:rsidR="00093B8C" w:rsidRDefault="003F0E06" w:rsidP="00093B8C">
      <w:pPr>
        <w:rPr>
          <w:rFonts w:ascii="Calibri" w:hAnsi="Calibri" w:cs="Calibri"/>
          <w:color w:val="000000"/>
          <w:sz w:val="32"/>
          <w:szCs w:val="32"/>
          <w:lang w:val="it-IT"/>
        </w:rPr>
      </w:pPr>
      <w:r w:rsidRPr="00DF4082">
        <w:rPr>
          <w:rFonts w:ascii="Calibri" w:hAnsi="Calibri" w:cs="Calibri"/>
          <w:color w:val="000000"/>
          <w:sz w:val="32"/>
          <w:szCs w:val="32"/>
          <w:lang w:val="it-IT"/>
        </w:rPr>
        <w:t>B</w:t>
      </w:r>
      <w:r w:rsidR="005838AA" w:rsidRPr="00DF4082">
        <w:rPr>
          <w:rFonts w:ascii="Calibri" w:hAnsi="Calibri" w:cs="Calibri"/>
          <w:color w:val="000000"/>
          <w:sz w:val="32"/>
          <w:szCs w:val="32"/>
          <w:lang w:val="it-IT"/>
        </w:rPr>
        <w:t>2B</w:t>
      </w:r>
      <w:r w:rsidRPr="00DF4082">
        <w:rPr>
          <w:rFonts w:ascii="Calibri" w:hAnsi="Calibri" w:cs="Calibri"/>
          <w:color w:val="000000"/>
          <w:sz w:val="32"/>
          <w:szCs w:val="32"/>
          <w:lang w:val="it-IT"/>
        </w:rPr>
        <w:t>2</w:t>
      </w:r>
      <w:r w:rsidR="00EE4F0D" w:rsidRPr="00DF4082">
        <w:rPr>
          <w:rFonts w:ascii="Calibri" w:hAnsi="Calibri" w:cs="Calibri"/>
          <w:color w:val="000000"/>
          <w:sz w:val="32"/>
          <w:szCs w:val="32"/>
          <w:lang w:val="it-IT"/>
        </w:rPr>
        <w:t>C</w:t>
      </w:r>
      <w:r w:rsidRPr="00DF4082">
        <w:rPr>
          <w:rFonts w:ascii="Calibri" w:hAnsi="Calibri" w:cs="Calibri"/>
          <w:color w:val="000000"/>
          <w:sz w:val="32"/>
          <w:szCs w:val="32"/>
          <w:lang w:val="it-IT"/>
        </w:rPr>
        <w:t xml:space="preserve"> </w:t>
      </w:r>
      <w:r w:rsidR="005838AA" w:rsidRPr="00DF4082">
        <w:rPr>
          <w:rFonts w:ascii="Calibri" w:hAnsi="Calibri" w:cs="Calibri"/>
          <w:color w:val="000000"/>
          <w:sz w:val="32"/>
          <w:szCs w:val="32"/>
          <w:lang w:val="it-IT"/>
        </w:rPr>
        <w:t>Co-</w:t>
      </w:r>
      <w:proofErr w:type="spellStart"/>
      <w:r w:rsidR="005838AA" w:rsidRPr="00DF4082">
        <w:rPr>
          <w:rFonts w:ascii="Calibri" w:hAnsi="Calibri" w:cs="Calibri"/>
          <w:color w:val="000000"/>
          <w:sz w:val="32"/>
          <w:szCs w:val="32"/>
          <w:lang w:val="it-IT"/>
        </w:rPr>
        <w:t>branded</w:t>
      </w:r>
      <w:proofErr w:type="spellEnd"/>
      <w:r w:rsidR="005838AA" w:rsidRPr="00DF4082">
        <w:rPr>
          <w:rFonts w:ascii="Calibri" w:hAnsi="Calibri" w:cs="Calibri"/>
          <w:color w:val="000000"/>
          <w:sz w:val="32"/>
          <w:szCs w:val="32"/>
          <w:lang w:val="it-IT"/>
        </w:rPr>
        <w:t xml:space="preserve"> </w:t>
      </w:r>
      <w:r w:rsidR="00093B8C" w:rsidRPr="00DF4082">
        <w:rPr>
          <w:rFonts w:ascii="Calibri" w:hAnsi="Calibri" w:cs="Calibri"/>
          <w:color w:val="000000"/>
          <w:sz w:val="32"/>
          <w:szCs w:val="32"/>
          <w:lang w:val="it-IT"/>
        </w:rPr>
        <w:t>Social Media Content</w:t>
      </w:r>
    </w:p>
    <w:p w14:paraId="001DA74A" w14:textId="77777777" w:rsidR="00093B8C" w:rsidRPr="00E85C74" w:rsidRDefault="00093B8C" w:rsidP="00093B8C">
      <w:pPr>
        <w:rPr>
          <w:b/>
          <w:bCs/>
          <w:lang w:val="it-IT"/>
        </w:rPr>
      </w:pPr>
    </w:p>
    <w:p w14:paraId="0EF7DFFA" w14:textId="77777777" w:rsidR="00093B8C" w:rsidRPr="00BB18E7" w:rsidRDefault="00093B8C" w:rsidP="00093B8C"/>
    <w:p w14:paraId="10BC9C83" w14:textId="54B30E04" w:rsidR="00A61F24" w:rsidRDefault="00A61F24" w:rsidP="00A61F24">
      <w:pPr>
        <w:rPr>
          <w:b/>
          <w:bCs/>
          <w:u w:val="single"/>
        </w:rPr>
      </w:pPr>
      <w:r>
        <w:rPr>
          <w:b/>
          <w:bCs/>
          <w:u w:val="single"/>
        </w:rPr>
        <w:t>POST</w:t>
      </w:r>
      <w:r w:rsidR="006C64E0">
        <w:rPr>
          <w:b/>
          <w:bCs/>
          <w:u w:val="single"/>
        </w:rPr>
        <w:t xml:space="preserve"> SERIES</w:t>
      </w:r>
      <w:r>
        <w:rPr>
          <w:b/>
          <w:bCs/>
          <w:u w:val="single"/>
        </w:rPr>
        <w:t xml:space="preserve"> #1: </w:t>
      </w:r>
      <w:r w:rsidR="00261CF8">
        <w:rPr>
          <w:b/>
          <w:bCs/>
          <w:u w:val="single"/>
        </w:rPr>
        <w:t xml:space="preserve">INSERA </w:t>
      </w:r>
      <w:r w:rsidR="005838AA">
        <w:rPr>
          <w:b/>
          <w:bCs/>
          <w:u w:val="single"/>
        </w:rPr>
        <w:t>CUSTOM HEARING AIDS</w:t>
      </w:r>
    </w:p>
    <w:p w14:paraId="2ECD123A" w14:textId="2AC2880C" w:rsidR="00A61F24" w:rsidRDefault="00A61F24" w:rsidP="00A61F24">
      <w:pPr>
        <w:rPr>
          <w:color w:val="FF0000"/>
        </w:rPr>
      </w:pPr>
    </w:p>
    <w:p w14:paraId="41137B88" w14:textId="77777777" w:rsidR="00931B79" w:rsidRDefault="00931B79" w:rsidP="00931B79">
      <w:pPr>
        <w:rPr>
          <w:b/>
          <w:bCs/>
        </w:rPr>
      </w:pPr>
      <w:r>
        <w:rPr>
          <w:b/>
          <w:bCs/>
        </w:rPr>
        <w:t>INSTAGRAM</w:t>
      </w:r>
    </w:p>
    <w:p w14:paraId="21180C36" w14:textId="77777777" w:rsidR="006C64E0" w:rsidRDefault="006C64E0" w:rsidP="00931B79">
      <w:pPr>
        <w:rPr>
          <w:color w:val="FF0000"/>
        </w:rPr>
      </w:pPr>
    </w:p>
    <w:p w14:paraId="09D7C341" w14:textId="77777777" w:rsidR="006C64E0" w:rsidRDefault="006C64E0" w:rsidP="00931B79">
      <w:pPr>
        <w:rPr>
          <w:color w:val="FF0000"/>
        </w:rPr>
      </w:pPr>
      <w:r>
        <w:rPr>
          <w:noProof/>
        </w:rPr>
        <w:drawing>
          <wp:inline distT="0" distB="0" distL="0" distR="0" wp14:anchorId="39272DC3" wp14:editId="2F135E45">
            <wp:extent cx="2823882" cy="2823882"/>
            <wp:effectExtent l="0" t="0" r="0" b="0"/>
            <wp:docPr id="1" name="Picture 1" descr="A group of people sitting in a tent on a grassy hill&#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group of people sitting in a tent on a grassy hill&#10;&#10;Description automatically generated with medium confidenc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831629" cy="2831629"/>
                    </a:xfrm>
                    <a:prstGeom prst="rect">
                      <a:avLst/>
                    </a:prstGeom>
                  </pic:spPr>
                </pic:pic>
              </a:graphicData>
            </a:graphic>
          </wp:inline>
        </w:drawing>
      </w:r>
    </w:p>
    <w:p w14:paraId="6742B440" w14:textId="77777777" w:rsidR="006C64E0" w:rsidRDefault="006C64E0" w:rsidP="00931B79"/>
    <w:p w14:paraId="41CA8EF9" w14:textId="45AE978A" w:rsidR="00931B79" w:rsidRDefault="6EE53E96" w:rsidP="00931B79">
      <w:r>
        <w:t>Life can be unpredictable, and that’s why Ins</w:t>
      </w:r>
      <w:r w:rsidR="05D613E4">
        <w:t xml:space="preserve">era™ in-the-ear (ITE) </w:t>
      </w:r>
      <w:r w:rsidR="05D613E4" w:rsidRPr="27BE8808">
        <w:rPr>
          <w:color w:val="1E96E2" w:themeColor="accent2" w:themeShade="BF"/>
        </w:rPr>
        <w:t xml:space="preserve">#hearingaids </w:t>
      </w:r>
      <w:r w:rsidR="05D613E4">
        <w:t>are custom made to fit any ear, and any adventure. Talk to us to learn how Insera can help you confidently live in the moment no matter where life takes you.</w:t>
      </w:r>
    </w:p>
    <w:p w14:paraId="7E4896B5" w14:textId="4B698CB3" w:rsidR="00931B79" w:rsidRPr="00B30FF8" w:rsidRDefault="00931B79" w:rsidP="00931B79">
      <w:pPr>
        <w:rPr>
          <w:color w:val="1E96E2" w:themeColor="accent2" w:themeShade="BF"/>
        </w:rPr>
      </w:pPr>
      <w:r w:rsidRPr="00B30FF8">
        <w:rPr>
          <w:color w:val="1E96E2" w:themeColor="accent2" w:themeShade="BF"/>
        </w:rPr>
        <w:t>#hearingloss #hearingcare #betterhearing #hearinghealth #unitron #lovetheexperience #personali</w:t>
      </w:r>
      <w:r w:rsidR="000764F2">
        <w:rPr>
          <w:color w:val="1E96E2" w:themeColor="accent2" w:themeShade="BF"/>
        </w:rPr>
        <w:t>s</w:t>
      </w:r>
      <w:r w:rsidRPr="00B30FF8">
        <w:rPr>
          <w:color w:val="1E96E2" w:themeColor="accent2" w:themeShade="BF"/>
        </w:rPr>
        <w:t>ation #customi</w:t>
      </w:r>
      <w:r w:rsidR="000764F2">
        <w:rPr>
          <w:color w:val="1E96E2" w:themeColor="accent2" w:themeShade="BF"/>
        </w:rPr>
        <w:t>s</w:t>
      </w:r>
      <w:r w:rsidRPr="00B30FF8">
        <w:rPr>
          <w:color w:val="1E96E2" w:themeColor="accent2" w:themeShade="BF"/>
        </w:rPr>
        <w:t>ation #experienceinnovations #blu</w:t>
      </w:r>
      <w:r w:rsidR="00B30FF8">
        <w:rPr>
          <w:color w:val="1E96E2" w:themeColor="accent2" w:themeShade="BF"/>
        </w:rPr>
        <w:t xml:space="preserve"> #insera</w:t>
      </w:r>
    </w:p>
    <w:p w14:paraId="5EC66C4A" w14:textId="7D35473E" w:rsidR="006C64E0" w:rsidRDefault="006C64E0" w:rsidP="00931B79">
      <w:pPr>
        <w:rPr>
          <w:color w:val="1E96E2" w:themeColor="accent2" w:themeShade="BF"/>
          <w:sz w:val="20"/>
          <w:szCs w:val="20"/>
        </w:rPr>
      </w:pPr>
    </w:p>
    <w:p w14:paraId="6B298B11" w14:textId="76100E6C" w:rsidR="006C64E0" w:rsidRPr="00931B79" w:rsidRDefault="006C64E0" w:rsidP="006C64E0">
      <w:pPr>
        <w:rPr>
          <w:i/>
          <w:iCs/>
        </w:rPr>
      </w:pPr>
      <w:r w:rsidRPr="00931B79">
        <w:rPr>
          <w:i/>
          <w:iCs/>
        </w:rPr>
        <w:t>Post character</w:t>
      </w:r>
      <w:r>
        <w:rPr>
          <w:i/>
          <w:iCs/>
        </w:rPr>
        <w:t>-count</w:t>
      </w:r>
      <w:r w:rsidRPr="00931B79">
        <w:rPr>
          <w:i/>
          <w:iCs/>
        </w:rPr>
        <w:t xml:space="preserve">: </w:t>
      </w:r>
      <w:r w:rsidR="007137DA">
        <w:rPr>
          <w:i/>
          <w:iCs/>
        </w:rPr>
        <w:t>23</w:t>
      </w:r>
      <w:r w:rsidR="007E55CE">
        <w:rPr>
          <w:i/>
          <w:iCs/>
        </w:rPr>
        <w:t>7</w:t>
      </w:r>
      <w:r w:rsidRPr="00931B79">
        <w:rPr>
          <w:i/>
          <w:iCs/>
        </w:rPr>
        <w:t xml:space="preserve"> (excluding additional hashtags)</w:t>
      </w:r>
    </w:p>
    <w:p w14:paraId="7FFB1918" w14:textId="77777777" w:rsidR="006C64E0" w:rsidRDefault="006C64E0" w:rsidP="00931B79">
      <w:pPr>
        <w:rPr>
          <w:color w:val="1E96E2" w:themeColor="accent2" w:themeShade="BF"/>
          <w:sz w:val="20"/>
          <w:szCs w:val="20"/>
        </w:rPr>
      </w:pPr>
    </w:p>
    <w:p w14:paraId="7EC31404" w14:textId="1CE3E693" w:rsidR="00931B79" w:rsidRDefault="00931B79" w:rsidP="00931B79">
      <w:pPr>
        <w:rPr>
          <w:color w:val="1E96E2" w:themeColor="accent2" w:themeShade="BF"/>
          <w:sz w:val="20"/>
          <w:szCs w:val="20"/>
        </w:rPr>
      </w:pPr>
    </w:p>
    <w:p w14:paraId="787B7CEE" w14:textId="77777777" w:rsidR="006C64E0" w:rsidRDefault="006C64E0">
      <w:pPr>
        <w:rPr>
          <w:color w:val="FF0000"/>
        </w:rPr>
      </w:pPr>
      <w:r>
        <w:rPr>
          <w:color w:val="FF0000"/>
        </w:rPr>
        <w:br w:type="page"/>
      </w:r>
    </w:p>
    <w:p w14:paraId="080716BE" w14:textId="09D9A952" w:rsidR="00931B79" w:rsidRDefault="00931B79" w:rsidP="00931B79">
      <w:pPr>
        <w:rPr>
          <w:b/>
          <w:bCs/>
        </w:rPr>
      </w:pPr>
      <w:r>
        <w:rPr>
          <w:b/>
          <w:bCs/>
        </w:rPr>
        <w:lastRenderedPageBreak/>
        <w:t>FACEBOOK</w:t>
      </w:r>
    </w:p>
    <w:p w14:paraId="7E416286" w14:textId="77777777" w:rsidR="006C64E0" w:rsidRDefault="006C64E0" w:rsidP="00931B79">
      <w:pPr>
        <w:rPr>
          <w:b/>
          <w:bCs/>
        </w:rPr>
      </w:pPr>
    </w:p>
    <w:p w14:paraId="1FA14B7C" w14:textId="77777777" w:rsidR="006C64E0" w:rsidRDefault="006C64E0" w:rsidP="00931B79">
      <w:pPr>
        <w:rPr>
          <w:color w:val="FF0000"/>
        </w:rPr>
      </w:pPr>
      <w:r>
        <w:rPr>
          <w:noProof/>
        </w:rPr>
        <w:drawing>
          <wp:inline distT="0" distB="0" distL="0" distR="0" wp14:anchorId="3AE8AE5A" wp14:editId="6E256A67">
            <wp:extent cx="4256197" cy="239411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256197" cy="2394110"/>
                    </a:xfrm>
                    <a:prstGeom prst="rect">
                      <a:avLst/>
                    </a:prstGeom>
                  </pic:spPr>
                </pic:pic>
              </a:graphicData>
            </a:graphic>
          </wp:inline>
        </w:drawing>
      </w:r>
    </w:p>
    <w:p w14:paraId="7C772377" w14:textId="77777777" w:rsidR="006C64E0" w:rsidRDefault="006C64E0" w:rsidP="00931B79"/>
    <w:p w14:paraId="7EE71048" w14:textId="0612EAE5" w:rsidR="00931B79" w:rsidRDefault="00931B79" w:rsidP="00931B79">
      <w:r>
        <w:t xml:space="preserve">Would you feel more confident with hearing aids that are custom made to fit comfortably in your ears? You can go about your day your way </w:t>
      </w:r>
      <w:r w:rsidR="007137DA">
        <w:t>with</w:t>
      </w:r>
      <w:r>
        <w:t xml:space="preserve"> Insera™ </w:t>
      </w:r>
      <w:r w:rsidRPr="008A3A51">
        <w:rPr>
          <w:color w:val="1E96E2" w:themeColor="accent2" w:themeShade="BF"/>
        </w:rPr>
        <w:t>#hearin</w:t>
      </w:r>
      <w:r>
        <w:rPr>
          <w:color w:val="1E96E2" w:themeColor="accent2" w:themeShade="BF"/>
        </w:rPr>
        <w:t>g</w:t>
      </w:r>
      <w:r w:rsidRPr="008A3A51">
        <w:rPr>
          <w:color w:val="1E96E2" w:themeColor="accent2" w:themeShade="BF"/>
        </w:rPr>
        <w:t xml:space="preserve">aids </w:t>
      </w:r>
      <w:r w:rsidRPr="008A3A51">
        <w:rPr>
          <w:color w:val="191919" w:themeColor="text1" w:themeShade="80"/>
        </w:rPr>
        <w:t xml:space="preserve">from </w:t>
      </w:r>
      <w:r>
        <w:rPr>
          <w:color w:val="1E96E2" w:themeColor="accent2" w:themeShade="BF"/>
        </w:rPr>
        <w:t xml:space="preserve">#unitron </w:t>
      </w:r>
      <w:r w:rsidR="007137DA">
        <w:t>because they are</w:t>
      </w:r>
      <w:r>
        <w:t xml:space="preserve"> made just for you. Book an appointment to learn more.</w:t>
      </w:r>
    </w:p>
    <w:p w14:paraId="5128947C" w14:textId="1CD5477F" w:rsidR="006C64E0" w:rsidRDefault="006C64E0" w:rsidP="00931B79"/>
    <w:p w14:paraId="1F1F7885" w14:textId="4A8F3059" w:rsidR="006C64E0" w:rsidRDefault="006C64E0" w:rsidP="006C64E0">
      <w:pPr>
        <w:rPr>
          <w:i/>
          <w:iCs/>
        </w:rPr>
      </w:pPr>
      <w:r w:rsidRPr="00931B79">
        <w:rPr>
          <w:i/>
          <w:iCs/>
        </w:rPr>
        <w:t>Post character</w:t>
      </w:r>
      <w:r>
        <w:rPr>
          <w:i/>
          <w:iCs/>
        </w:rPr>
        <w:t>-count</w:t>
      </w:r>
      <w:r w:rsidRPr="00931B79">
        <w:rPr>
          <w:i/>
          <w:iCs/>
        </w:rPr>
        <w:t>: 2</w:t>
      </w:r>
      <w:r w:rsidR="007137DA">
        <w:rPr>
          <w:i/>
          <w:iCs/>
        </w:rPr>
        <w:t>4</w:t>
      </w:r>
      <w:r w:rsidRPr="00931B79">
        <w:rPr>
          <w:i/>
          <w:iCs/>
        </w:rPr>
        <w:t>7</w:t>
      </w:r>
    </w:p>
    <w:p w14:paraId="357F1D70" w14:textId="77777777" w:rsidR="00931B79" w:rsidRDefault="00931B79" w:rsidP="00931B79">
      <w:pPr>
        <w:rPr>
          <w:b/>
          <w:bCs/>
        </w:rPr>
      </w:pPr>
    </w:p>
    <w:p w14:paraId="12AB0BE7" w14:textId="77777777" w:rsidR="006C64E0" w:rsidRDefault="006C64E0" w:rsidP="00931B79">
      <w:pPr>
        <w:rPr>
          <w:b/>
          <w:bCs/>
        </w:rPr>
      </w:pPr>
    </w:p>
    <w:p w14:paraId="22318C7F" w14:textId="742D8DEF" w:rsidR="00931B79" w:rsidRPr="003E1F47" w:rsidRDefault="00931B79" w:rsidP="00931B79">
      <w:pPr>
        <w:rPr>
          <w:b/>
          <w:bCs/>
        </w:rPr>
      </w:pPr>
      <w:r w:rsidRPr="003E1F47">
        <w:rPr>
          <w:b/>
          <w:bCs/>
        </w:rPr>
        <w:t>TWITTER</w:t>
      </w:r>
    </w:p>
    <w:p w14:paraId="10172C86" w14:textId="7915DFCA" w:rsidR="00931B79" w:rsidRDefault="00931B79" w:rsidP="00931B79">
      <w:pPr>
        <w:rPr>
          <w:b/>
          <w:bCs/>
          <w:color w:val="FF0000"/>
          <w:u w:val="single"/>
        </w:rPr>
      </w:pPr>
    </w:p>
    <w:p w14:paraId="57372E36" w14:textId="7AF4A1C2" w:rsidR="006C64E0" w:rsidRDefault="006C64E0" w:rsidP="00931B79">
      <w:pPr>
        <w:rPr>
          <w:b/>
          <w:bCs/>
          <w:color w:val="FF0000"/>
          <w:u w:val="single"/>
        </w:rPr>
      </w:pPr>
      <w:r>
        <w:rPr>
          <w:noProof/>
        </w:rPr>
        <w:drawing>
          <wp:inline distT="0" distB="0" distL="0" distR="0" wp14:anchorId="15EE8F02" wp14:editId="6C7F3E50">
            <wp:extent cx="4270711" cy="2402274"/>
            <wp:effectExtent l="0" t="0" r="0" b="0"/>
            <wp:docPr id="3" name="Picture 3" descr="A group of people standing in a roo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group of people standing in a room&#10;&#10;Description automatically generated with medium confidenc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495072" cy="2528477"/>
                    </a:xfrm>
                    <a:prstGeom prst="rect">
                      <a:avLst/>
                    </a:prstGeom>
                  </pic:spPr>
                </pic:pic>
              </a:graphicData>
            </a:graphic>
          </wp:inline>
        </w:drawing>
      </w:r>
    </w:p>
    <w:p w14:paraId="145B7374" w14:textId="77777777" w:rsidR="006C64E0" w:rsidRDefault="006C64E0" w:rsidP="00931B79"/>
    <w:p w14:paraId="68602DC2" w14:textId="1368E9BB" w:rsidR="00931B79" w:rsidRDefault="00931B79" w:rsidP="00931B79">
      <w:r>
        <w:t xml:space="preserve">Insera™ in-the-ear (ITE) </w:t>
      </w:r>
      <w:r w:rsidRPr="008A3A51">
        <w:rPr>
          <w:color w:val="1E96E2" w:themeColor="accent2" w:themeShade="BF"/>
        </w:rPr>
        <w:t xml:space="preserve">#hearingaids </w:t>
      </w:r>
      <w:r w:rsidRPr="008A3A51">
        <w:rPr>
          <w:color w:val="191919" w:themeColor="text1" w:themeShade="80"/>
        </w:rPr>
        <w:t xml:space="preserve">from </w:t>
      </w:r>
      <w:r>
        <w:rPr>
          <w:color w:val="1E96E2" w:themeColor="accent2" w:themeShade="BF"/>
        </w:rPr>
        <w:t xml:space="preserve">#unitron </w:t>
      </w:r>
      <w:r>
        <w:t>are designed for discretion and custom made for you. You can move more freely throughout your day because their automatic sound technology always keeps up with you. Contact us to learn more!</w:t>
      </w:r>
    </w:p>
    <w:p w14:paraId="3ADB7470" w14:textId="100ECDCC" w:rsidR="006C64E0" w:rsidRDefault="006C64E0" w:rsidP="00931B79"/>
    <w:p w14:paraId="64673743" w14:textId="77777777" w:rsidR="006C64E0" w:rsidRDefault="006C64E0" w:rsidP="006C64E0">
      <w:pPr>
        <w:rPr>
          <w:i/>
          <w:iCs/>
        </w:rPr>
      </w:pPr>
      <w:r w:rsidRPr="00931B79">
        <w:rPr>
          <w:i/>
          <w:iCs/>
        </w:rPr>
        <w:t xml:space="preserve">Post </w:t>
      </w:r>
      <w:r>
        <w:rPr>
          <w:i/>
          <w:iCs/>
        </w:rPr>
        <w:t>character-count</w:t>
      </w:r>
      <w:r w:rsidRPr="00931B79">
        <w:rPr>
          <w:i/>
          <w:iCs/>
        </w:rPr>
        <w:t>: 242</w:t>
      </w:r>
    </w:p>
    <w:p w14:paraId="098A67F2" w14:textId="5ABEE7A7" w:rsidR="00A61F24" w:rsidRDefault="00A61F24" w:rsidP="00A61F24">
      <w:pPr>
        <w:rPr>
          <w:b/>
          <w:bCs/>
          <w:u w:val="single"/>
        </w:rPr>
      </w:pPr>
      <w:r>
        <w:rPr>
          <w:b/>
          <w:bCs/>
          <w:u w:val="single"/>
        </w:rPr>
        <w:lastRenderedPageBreak/>
        <w:t xml:space="preserve">POST </w:t>
      </w:r>
      <w:r w:rsidR="006C64E0">
        <w:rPr>
          <w:b/>
          <w:bCs/>
          <w:u w:val="single"/>
        </w:rPr>
        <w:t xml:space="preserve">SERIES </w:t>
      </w:r>
      <w:r>
        <w:rPr>
          <w:b/>
          <w:bCs/>
          <w:u w:val="single"/>
        </w:rPr>
        <w:t>#</w:t>
      </w:r>
      <w:r w:rsidR="00592F83">
        <w:rPr>
          <w:b/>
          <w:bCs/>
          <w:u w:val="single"/>
        </w:rPr>
        <w:t>2</w:t>
      </w:r>
      <w:r>
        <w:rPr>
          <w:b/>
          <w:bCs/>
          <w:u w:val="single"/>
        </w:rPr>
        <w:t xml:space="preserve">: </w:t>
      </w:r>
      <w:r w:rsidR="005838AA">
        <w:rPr>
          <w:b/>
          <w:bCs/>
          <w:u w:val="single"/>
        </w:rPr>
        <w:t>INSERA B-312 CONNECTIVITY</w:t>
      </w:r>
    </w:p>
    <w:p w14:paraId="1DC256A1" w14:textId="610B8754" w:rsidR="00A61F24" w:rsidRDefault="00A61F24" w:rsidP="00A61F24">
      <w:pPr>
        <w:rPr>
          <w:color w:val="FF0000"/>
        </w:rPr>
      </w:pPr>
    </w:p>
    <w:p w14:paraId="2770E694" w14:textId="77777777" w:rsidR="00931B79" w:rsidRDefault="00931B79" w:rsidP="00931B79">
      <w:pPr>
        <w:rPr>
          <w:b/>
          <w:bCs/>
        </w:rPr>
      </w:pPr>
      <w:r>
        <w:rPr>
          <w:b/>
          <w:bCs/>
        </w:rPr>
        <w:t>INSTAGRAM</w:t>
      </w:r>
    </w:p>
    <w:p w14:paraId="119FD7EB" w14:textId="63BB5CDE" w:rsidR="00931B79" w:rsidRDefault="00931B79" w:rsidP="00931B79">
      <w:pPr>
        <w:rPr>
          <w:color w:val="FF0000"/>
        </w:rPr>
      </w:pPr>
    </w:p>
    <w:p w14:paraId="25E6A577" w14:textId="54376109" w:rsidR="006C64E0" w:rsidRDefault="66E94F9E" w:rsidP="00931B79">
      <w:pPr>
        <w:rPr>
          <w:color w:val="FF0000"/>
        </w:rPr>
      </w:pPr>
      <w:r>
        <w:rPr>
          <w:noProof/>
        </w:rPr>
        <w:drawing>
          <wp:inline distT="0" distB="0" distL="0" distR="0" wp14:anchorId="6B928696" wp14:editId="2975F522">
            <wp:extent cx="3128682" cy="3128682"/>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128682" cy="3128682"/>
                    </a:xfrm>
                    <a:prstGeom prst="rect">
                      <a:avLst/>
                    </a:prstGeom>
                  </pic:spPr>
                </pic:pic>
              </a:graphicData>
            </a:graphic>
          </wp:inline>
        </w:drawing>
      </w:r>
    </w:p>
    <w:p w14:paraId="28497F03" w14:textId="77777777" w:rsidR="006C64E0" w:rsidRDefault="006C64E0" w:rsidP="00931B79">
      <w:pPr>
        <w:rPr>
          <w:color w:val="333333" w:themeColor="text1"/>
        </w:rPr>
      </w:pPr>
    </w:p>
    <w:p w14:paraId="4025DE8D" w14:textId="254D79E1" w:rsidR="00931B79" w:rsidRPr="00931B79" w:rsidRDefault="00931B79" w:rsidP="00931B79">
      <w:pPr>
        <w:rPr>
          <w:color w:val="333333" w:themeColor="text1"/>
        </w:rPr>
      </w:pPr>
      <w:r w:rsidRPr="0028323F">
        <w:rPr>
          <w:color w:val="333333" w:themeColor="text1"/>
        </w:rPr>
        <w:t>No more fumbling for your phon</w:t>
      </w:r>
      <w:r>
        <w:rPr>
          <w:color w:val="333333" w:themeColor="text1"/>
        </w:rPr>
        <w:t>e;</w:t>
      </w:r>
      <w:r w:rsidRPr="0028323F">
        <w:rPr>
          <w:color w:val="333333" w:themeColor="text1"/>
        </w:rPr>
        <w:t xml:space="preserve"> simply answer the call directly from your </w:t>
      </w:r>
      <w:r w:rsidRPr="008A3A51">
        <w:rPr>
          <w:color w:val="1E96E2" w:themeColor="accent2" w:themeShade="BF"/>
        </w:rPr>
        <w:t>#hearin</w:t>
      </w:r>
      <w:r>
        <w:rPr>
          <w:color w:val="1E96E2" w:themeColor="accent2" w:themeShade="BF"/>
        </w:rPr>
        <w:t>g</w:t>
      </w:r>
      <w:r w:rsidRPr="008A3A51">
        <w:rPr>
          <w:color w:val="1E96E2" w:themeColor="accent2" w:themeShade="BF"/>
        </w:rPr>
        <w:t>aids</w:t>
      </w:r>
      <w:r>
        <w:rPr>
          <w:color w:val="333333" w:themeColor="text1"/>
        </w:rPr>
        <w:t>!</w:t>
      </w:r>
      <w:r w:rsidRPr="0028323F">
        <w:rPr>
          <w:color w:val="333333" w:themeColor="text1"/>
        </w:rPr>
        <w:t xml:space="preserve"> </w:t>
      </w:r>
      <w:r>
        <w:rPr>
          <w:color w:val="333333" w:themeColor="text1"/>
        </w:rPr>
        <w:t xml:space="preserve">The </w:t>
      </w:r>
      <w:r w:rsidRPr="0028323F">
        <w:rPr>
          <w:color w:val="333333" w:themeColor="text1"/>
        </w:rPr>
        <w:t>Insera</w:t>
      </w:r>
      <w:r>
        <w:rPr>
          <w:color w:val="333333" w:themeColor="text1"/>
        </w:rPr>
        <w:t xml:space="preserve"> B-312 model</w:t>
      </w:r>
      <w:r w:rsidRPr="0028323F">
        <w:rPr>
          <w:color w:val="333333" w:themeColor="text1"/>
        </w:rPr>
        <w:t xml:space="preserve"> connects seamlessly with your </w:t>
      </w:r>
      <w:r w:rsidRPr="004E7583">
        <w:rPr>
          <w:color w:val="1E96E2" w:themeColor="accent2" w:themeShade="BF"/>
        </w:rPr>
        <w:t xml:space="preserve">#bluetooth </w:t>
      </w:r>
      <w:r w:rsidRPr="0028323F">
        <w:rPr>
          <w:color w:val="333333" w:themeColor="text1"/>
        </w:rPr>
        <w:t>enabled devices so you can stream media and phone calls hands-free.</w:t>
      </w:r>
      <w:r>
        <w:rPr>
          <w:color w:val="333333" w:themeColor="text1"/>
        </w:rPr>
        <w:t xml:space="preserve"> Talk to us to learn more.</w:t>
      </w:r>
    </w:p>
    <w:p w14:paraId="18E3A7DD" w14:textId="6588F1ED" w:rsidR="00B30FF8" w:rsidRPr="00B30FF8" w:rsidRDefault="00B30FF8" w:rsidP="00B30FF8">
      <w:pPr>
        <w:rPr>
          <w:color w:val="1E96E2" w:themeColor="accent2" w:themeShade="BF"/>
        </w:rPr>
      </w:pPr>
      <w:r w:rsidRPr="00B30FF8">
        <w:rPr>
          <w:color w:val="1E96E2" w:themeColor="accent2" w:themeShade="BF"/>
        </w:rPr>
        <w:t>#hearingloss #hearingcare #betterhearing #hearinghealth #unitron #lovetheexperience #personali</w:t>
      </w:r>
      <w:r w:rsidR="000764F2">
        <w:rPr>
          <w:color w:val="1E96E2" w:themeColor="accent2" w:themeShade="BF"/>
        </w:rPr>
        <w:t>s</w:t>
      </w:r>
      <w:r w:rsidRPr="00B30FF8">
        <w:rPr>
          <w:color w:val="1E96E2" w:themeColor="accent2" w:themeShade="BF"/>
        </w:rPr>
        <w:t>ation #customi</w:t>
      </w:r>
      <w:r w:rsidR="000764F2">
        <w:rPr>
          <w:color w:val="1E96E2" w:themeColor="accent2" w:themeShade="BF"/>
        </w:rPr>
        <w:t>s</w:t>
      </w:r>
      <w:r w:rsidRPr="00B30FF8">
        <w:rPr>
          <w:color w:val="1E96E2" w:themeColor="accent2" w:themeShade="BF"/>
        </w:rPr>
        <w:t>ation #experienceinnovations #blu</w:t>
      </w:r>
      <w:r>
        <w:rPr>
          <w:color w:val="1E96E2" w:themeColor="accent2" w:themeShade="BF"/>
        </w:rPr>
        <w:t xml:space="preserve"> #insera</w:t>
      </w:r>
    </w:p>
    <w:p w14:paraId="60E0971C" w14:textId="269A5A80" w:rsidR="009D0AC5" w:rsidRDefault="009D0AC5" w:rsidP="00A61F24">
      <w:pPr>
        <w:rPr>
          <w:i/>
          <w:iCs/>
        </w:rPr>
      </w:pPr>
    </w:p>
    <w:p w14:paraId="1FA0D803" w14:textId="77777777" w:rsidR="006C64E0" w:rsidRDefault="006C64E0" w:rsidP="006C64E0">
      <w:pPr>
        <w:rPr>
          <w:i/>
          <w:iCs/>
        </w:rPr>
      </w:pPr>
      <w:r w:rsidRPr="00931B79">
        <w:rPr>
          <w:i/>
          <w:iCs/>
        </w:rPr>
        <w:t>Post character-count: 246 (excluding additional hashtags)</w:t>
      </w:r>
    </w:p>
    <w:p w14:paraId="0A8EB420" w14:textId="77777777" w:rsidR="006C64E0" w:rsidRPr="009D0AC5" w:rsidRDefault="006C64E0" w:rsidP="00A61F24">
      <w:pPr>
        <w:rPr>
          <w:i/>
          <w:iCs/>
        </w:rPr>
      </w:pPr>
    </w:p>
    <w:p w14:paraId="32A62701" w14:textId="6CF3E594" w:rsidR="00931B79" w:rsidRDefault="00931B79" w:rsidP="00A61F24">
      <w:pPr>
        <w:rPr>
          <w:color w:val="FF0000"/>
        </w:rPr>
      </w:pPr>
    </w:p>
    <w:p w14:paraId="4C9AF68E" w14:textId="77777777" w:rsidR="006C64E0" w:rsidRDefault="006C64E0">
      <w:pPr>
        <w:rPr>
          <w:b/>
          <w:bCs/>
        </w:rPr>
      </w:pPr>
      <w:r>
        <w:rPr>
          <w:b/>
          <w:bCs/>
        </w:rPr>
        <w:br w:type="page"/>
      </w:r>
    </w:p>
    <w:p w14:paraId="5ED205B9" w14:textId="42839293" w:rsidR="00931B79" w:rsidRDefault="00931B79" w:rsidP="00931B79">
      <w:pPr>
        <w:rPr>
          <w:b/>
          <w:bCs/>
        </w:rPr>
      </w:pPr>
      <w:r>
        <w:rPr>
          <w:b/>
          <w:bCs/>
        </w:rPr>
        <w:lastRenderedPageBreak/>
        <w:t>FACEBOOK</w:t>
      </w:r>
    </w:p>
    <w:p w14:paraId="39CA96D1" w14:textId="77777777" w:rsidR="00931B79" w:rsidRDefault="00931B79" w:rsidP="00931B79"/>
    <w:p w14:paraId="20BDD6F4" w14:textId="6D6D0294" w:rsidR="006C64E0" w:rsidRDefault="003A64A8" w:rsidP="27BE8808">
      <w:pPr>
        <w:rPr>
          <w:i/>
          <w:iCs/>
        </w:rPr>
      </w:pPr>
      <w:r>
        <w:rPr>
          <w:i/>
          <w:iCs/>
          <w:noProof/>
        </w:rPr>
        <w:drawing>
          <wp:inline distT="0" distB="0" distL="0" distR="0" wp14:anchorId="0A08CAD3" wp14:editId="794A2BA9">
            <wp:extent cx="4181475" cy="2352080"/>
            <wp:effectExtent l="0" t="0" r="0" b="0"/>
            <wp:docPr id="7" name="Picture 7" descr="A picture containing text, sk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picture containing text, sky&#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186135" cy="2354701"/>
                    </a:xfrm>
                    <a:prstGeom prst="rect">
                      <a:avLst/>
                    </a:prstGeom>
                  </pic:spPr>
                </pic:pic>
              </a:graphicData>
            </a:graphic>
          </wp:inline>
        </w:drawing>
      </w:r>
    </w:p>
    <w:p w14:paraId="1E1CAB83" w14:textId="51B600BD" w:rsidR="00931B79" w:rsidRDefault="00931B79" w:rsidP="00931B79">
      <w:r>
        <w:rPr>
          <w:i/>
          <w:iCs/>
        </w:rPr>
        <w:br/>
      </w:r>
      <w:r w:rsidRPr="003F222A">
        <w:t xml:space="preserve">Do you use multiple digital devices? </w:t>
      </w:r>
      <w:r>
        <w:t xml:space="preserve">Insera™ B-312 </w:t>
      </w:r>
      <w:r w:rsidRPr="008A3A51">
        <w:rPr>
          <w:color w:val="1E96E2" w:themeColor="accent2" w:themeShade="BF"/>
        </w:rPr>
        <w:t>#hearin</w:t>
      </w:r>
      <w:r>
        <w:rPr>
          <w:color w:val="1E96E2" w:themeColor="accent2" w:themeShade="BF"/>
        </w:rPr>
        <w:t>g</w:t>
      </w:r>
      <w:r w:rsidRPr="008A3A51">
        <w:rPr>
          <w:color w:val="1E96E2" w:themeColor="accent2" w:themeShade="BF"/>
        </w:rPr>
        <w:t xml:space="preserve">aids </w:t>
      </w:r>
      <w:r w:rsidRPr="006331FE">
        <w:t xml:space="preserve">from </w:t>
      </w:r>
      <w:r>
        <w:rPr>
          <w:color w:val="1E96E2" w:themeColor="accent2" w:themeShade="BF"/>
        </w:rPr>
        <w:t xml:space="preserve">#unitron </w:t>
      </w:r>
      <w:r>
        <w:t>connect wirelessly with your favo</w:t>
      </w:r>
      <w:r w:rsidR="000764F2">
        <w:t>u</w:t>
      </w:r>
      <w:r>
        <w:t xml:space="preserve">rite tech and allow you to switch seamlessly from one device to another. Talk to us to learn more about </w:t>
      </w:r>
      <w:proofErr w:type="spellStart"/>
      <w:r>
        <w:t>Insera’s</w:t>
      </w:r>
      <w:proofErr w:type="spellEnd"/>
      <w:r>
        <w:t xml:space="preserve"> seamless Bluetooth® connectivity.</w:t>
      </w:r>
    </w:p>
    <w:p w14:paraId="6C951B65" w14:textId="77777777" w:rsidR="006C64E0" w:rsidRDefault="006C64E0" w:rsidP="00931B79">
      <w:pPr>
        <w:rPr>
          <w:i/>
          <w:iCs/>
        </w:rPr>
      </w:pPr>
    </w:p>
    <w:p w14:paraId="2EEF59E8" w14:textId="00CA5114" w:rsidR="006C64E0" w:rsidRDefault="006C64E0" w:rsidP="00931B79">
      <w:r w:rsidRPr="00931B79">
        <w:rPr>
          <w:i/>
          <w:iCs/>
        </w:rPr>
        <w:t>Post characte</w:t>
      </w:r>
      <w:r>
        <w:rPr>
          <w:i/>
          <w:iCs/>
        </w:rPr>
        <w:t>r</w:t>
      </w:r>
      <w:r w:rsidRPr="00931B79">
        <w:rPr>
          <w:i/>
          <w:iCs/>
        </w:rPr>
        <w:t>-count: 257</w:t>
      </w:r>
    </w:p>
    <w:p w14:paraId="256A2FBD" w14:textId="75B61F6D" w:rsidR="003B4EC2" w:rsidRDefault="003B4EC2" w:rsidP="00931B79"/>
    <w:p w14:paraId="71038DEC" w14:textId="77777777" w:rsidR="00931B79" w:rsidRDefault="00931B79" w:rsidP="00931B79">
      <w:pPr>
        <w:rPr>
          <w:b/>
          <w:bCs/>
        </w:rPr>
      </w:pPr>
    </w:p>
    <w:p w14:paraId="70B21E1D" w14:textId="3A412A61" w:rsidR="00931B79" w:rsidRPr="003E1F47" w:rsidRDefault="00931B79" w:rsidP="00931B79">
      <w:pPr>
        <w:rPr>
          <w:b/>
          <w:bCs/>
        </w:rPr>
      </w:pPr>
      <w:r w:rsidRPr="003E1F47">
        <w:rPr>
          <w:b/>
          <w:bCs/>
        </w:rPr>
        <w:t>TWITTER</w:t>
      </w:r>
    </w:p>
    <w:p w14:paraId="620FA433" w14:textId="63FEBC46" w:rsidR="00931B79" w:rsidRDefault="00931B79" w:rsidP="00931B79">
      <w:pPr>
        <w:rPr>
          <w:b/>
          <w:bCs/>
          <w:color w:val="FF0000"/>
          <w:u w:val="single"/>
        </w:rPr>
      </w:pPr>
    </w:p>
    <w:p w14:paraId="3E89B8A0" w14:textId="103F9DBD" w:rsidR="006C64E0" w:rsidRDefault="66E94F9E" w:rsidP="00931B79">
      <w:pPr>
        <w:rPr>
          <w:b/>
          <w:bCs/>
          <w:color w:val="FF0000"/>
          <w:u w:val="single"/>
        </w:rPr>
      </w:pPr>
      <w:r>
        <w:rPr>
          <w:noProof/>
        </w:rPr>
        <w:drawing>
          <wp:inline distT="0" distB="0" distL="0" distR="0" wp14:anchorId="73932144" wp14:editId="35470665">
            <wp:extent cx="4285129" cy="2410385"/>
            <wp:effectExtent l="0" t="0" r="0" b="317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285129" cy="2410385"/>
                    </a:xfrm>
                    <a:prstGeom prst="rect">
                      <a:avLst/>
                    </a:prstGeom>
                  </pic:spPr>
                </pic:pic>
              </a:graphicData>
            </a:graphic>
          </wp:inline>
        </w:drawing>
      </w:r>
    </w:p>
    <w:p w14:paraId="6507DDC1" w14:textId="77777777" w:rsidR="000D260C" w:rsidRDefault="000D260C" w:rsidP="00931B79">
      <w:pPr>
        <w:rPr>
          <w:rFonts w:ascii="ñ]l»˛" w:hAnsi="ñ]l»˛" w:cs="ñ]l»˛"/>
          <w:lang w:val="en-US" w:bidi="hi-IN"/>
        </w:rPr>
      </w:pPr>
    </w:p>
    <w:p w14:paraId="0FEE0F9B" w14:textId="4E47453A" w:rsidR="00931B79" w:rsidRDefault="00931B79" w:rsidP="00931B79">
      <w:pPr>
        <w:rPr>
          <w:rFonts w:ascii="ñ]l»˛" w:hAnsi="ñ]l»˛" w:cs="ñ]l»˛"/>
          <w:lang w:val="en-US" w:bidi="hi-IN"/>
        </w:rPr>
      </w:pPr>
      <w:r w:rsidRPr="00B731D2">
        <w:rPr>
          <w:rFonts w:ascii="ñ]l»˛" w:hAnsi="ñ]l»˛" w:cs="ñ]l»˛"/>
          <w:lang w:val="en-US" w:bidi="hi-IN"/>
        </w:rPr>
        <w:t>Move freely throughout the day with hands-free, hassle-</w:t>
      </w:r>
      <w:r w:rsidR="007137DA">
        <w:rPr>
          <w:rFonts w:ascii="ñ]l»˛" w:hAnsi="ñ]l»˛" w:cs="ñ]l»˛"/>
          <w:lang w:val="en-US" w:bidi="hi-IN"/>
        </w:rPr>
        <w:t>free conversations thanks to</w:t>
      </w:r>
      <w:r w:rsidRPr="00B731D2">
        <w:rPr>
          <w:rFonts w:ascii="ñ]l»˛" w:hAnsi="ñ]l»˛" w:cs="ñ]l»˛"/>
          <w:lang w:val="en-US" w:bidi="hi-IN"/>
        </w:rPr>
        <w:t xml:space="preserve"> Insera™ </w:t>
      </w:r>
      <w:r w:rsidRPr="00B731D2">
        <w:rPr>
          <w:rFonts w:ascii="ñ]l»˛" w:hAnsi="ñ]l»˛" w:cs="ñ]l»˛"/>
          <w:color w:val="1E96E2" w:themeColor="accent2" w:themeShade="BF"/>
          <w:lang w:val="en-US" w:bidi="hi-IN"/>
        </w:rPr>
        <w:t xml:space="preserve">#hearingaids </w:t>
      </w:r>
      <w:r>
        <w:rPr>
          <w:rFonts w:ascii="ñ]l»˛" w:hAnsi="ñ]l»˛" w:cs="ñ]l»˛"/>
          <w:lang w:val="en-US" w:bidi="hi-IN"/>
        </w:rPr>
        <w:t xml:space="preserve">by </w:t>
      </w:r>
      <w:r w:rsidRPr="00B731D2">
        <w:rPr>
          <w:rFonts w:ascii="ñ]l»˛" w:hAnsi="ñ]l»˛" w:cs="ñ]l»˛"/>
          <w:color w:val="1E96E2" w:themeColor="accent2" w:themeShade="BF"/>
          <w:lang w:val="en-US" w:bidi="hi-IN"/>
        </w:rPr>
        <w:t>#unitron</w:t>
      </w:r>
      <w:r w:rsidRPr="00B731D2">
        <w:rPr>
          <w:rFonts w:ascii="ñ]l»˛" w:hAnsi="ñ]l»˛" w:cs="ñ]l»˛"/>
          <w:lang w:val="en-US" w:bidi="hi-IN"/>
        </w:rPr>
        <w:t xml:space="preserve">. Connect seamlessly with your </w:t>
      </w:r>
      <w:proofErr w:type="spellStart"/>
      <w:r w:rsidRPr="00B731D2">
        <w:rPr>
          <w:rFonts w:ascii="ñ]l»˛" w:hAnsi="ñ]l»˛" w:cs="ñ]l»˛"/>
          <w:lang w:val="en-US" w:bidi="hi-IN"/>
        </w:rPr>
        <w:t>favo</w:t>
      </w:r>
      <w:r w:rsidR="000764F2">
        <w:rPr>
          <w:rFonts w:ascii="ñ]l»˛" w:hAnsi="ñ]l»˛" w:cs="ñ]l»˛"/>
          <w:lang w:val="en-US" w:bidi="hi-IN"/>
        </w:rPr>
        <w:t>u</w:t>
      </w:r>
      <w:r w:rsidRPr="00B731D2">
        <w:rPr>
          <w:rFonts w:ascii="ñ]l»˛" w:hAnsi="ñ]l»˛" w:cs="ñ]l»˛"/>
          <w:lang w:val="en-US" w:bidi="hi-IN"/>
        </w:rPr>
        <w:t>rite</w:t>
      </w:r>
      <w:proofErr w:type="spellEnd"/>
      <w:r w:rsidRPr="00B731D2">
        <w:rPr>
          <w:rFonts w:ascii="ñ]l»˛" w:hAnsi="ñ]l»˛" w:cs="ñ]l»˛"/>
          <w:lang w:val="en-US" w:bidi="hi-IN"/>
        </w:rPr>
        <w:t xml:space="preserve"> </w:t>
      </w:r>
      <w:r w:rsidRPr="004E7583">
        <w:rPr>
          <w:rFonts w:ascii="ñ]l»˛" w:hAnsi="ñ]l»˛" w:cs="ñ]l»˛"/>
          <w:color w:val="1E96E2" w:themeColor="accent2" w:themeShade="BF"/>
          <w:lang w:val="en-US" w:bidi="hi-IN"/>
        </w:rPr>
        <w:t xml:space="preserve">#bluetooth </w:t>
      </w:r>
      <w:r w:rsidRPr="00B731D2">
        <w:rPr>
          <w:rFonts w:ascii="ñ]l»˛" w:hAnsi="ñ]l»˛" w:cs="ñ]l»˛"/>
          <w:lang w:val="en-US" w:bidi="hi-IN"/>
        </w:rPr>
        <w:t>devices to go about your day, your way. Book an appointment to learn more.</w:t>
      </w:r>
    </w:p>
    <w:p w14:paraId="5A8F9F8B" w14:textId="52E872C2" w:rsidR="003B4EC2" w:rsidRDefault="003B4EC2" w:rsidP="00931B79">
      <w:pPr>
        <w:rPr>
          <w:rFonts w:ascii="ñ]l»˛" w:hAnsi="ñ]l»˛" w:cs="ñ]l»˛"/>
          <w:lang w:val="en-US" w:bidi="hi-IN"/>
        </w:rPr>
      </w:pPr>
    </w:p>
    <w:p w14:paraId="5CD24413" w14:textId="00CD1841" w:rsidR="00A61F24" w:rsidRPr="000D260C" w:rsidRDefault="006C64E0" w:rsidP="009A6CCD">
      <w:pPr>
        <w:rPr>
          <w:i/>
          <w:iCs/>
        </w:rPr>
      </w:pPr>
      <w:r w:rsidRPr="00931B79">
        <w:rPr>
          <w:i/>
          <w:iCs/>
        </w:rPr>
        <w:t xml:space="preserve">Post character-count: </w:t>
      </w:r>
      <w:r w:rsidR="007137DA">
        <w:rPr>
          <w:i/>
          <w:iCs/>
        </w:rPr>
        <w:t>241</w:t>
      </w:r>
    </w:p>
    <w:sectPr w:rsidR="00A61F24" w:rsidRPr="000D260C">
      <w:headerReference w:type="default" r:id="rId16"/>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79D8C3D" w14:textId="77777777" w:rsidR="001458CF" w:rsidRDefault="001458CF" w:rsidP="008278A6">
      <w:r>
        <w:separator/>
      </w:r>
    </w:p>
  </w:endnote>
  <w:endnote w:type="continuationSeparator" w:id="0">
    <w:p w14:paraId="6E24705C" w14:textId="77777777" w:rsidR="001458CF" w:rsidRDefault="001458CF" w:rsidP="008278A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angal">
    <w:panose1 w:val="00000400000000000000"/>
    <w:charset w:val="00"/>
    <w:family w:val="roman"/>
    <w:pitch w:val="variable"/>
    <w:sig w:usb0="00008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ñ]l»˛">
    <w:altName w:val="Calibri"/>
    <w:panose1 w:val="00000000000000000000"/>
    <w:charset w:val="4D"/>
    <w:family w:val="auto"/>
    <w:notTrueType/>
    <w:pitch w:val="default"/>
    <w:sig w:usb0="00000003" w:usb1="00000000" w:usb2="00000000" w:usb3="00000000" w:csb0="00000001"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74CCCB7" w14:textId="77777777" w:rsidR="001458CF" w:rsidRDefault="001458CF" w:rsidP="008278A6">
      <w:r>
        <w:separator/>
      </w:r>
    </w:p>
  </w:footnote>
  <w:footnote w:type="continuationSeparator" w:id="0">
    <w:p w14:paraId="538866A9" w14:textId="77777777" w:rsidR="001458CF" w:rsidRDefault="001458CF" w:rsidP="008278A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0A2AB1" w14:textId="522231D8" w:rsidR="008278A6" w:rsidRPr="00DF4082" w:rsidRDefault="003F0E06" w:rsidP="008278A6">
    <w:pPr>
      <w:pStyle w:val="Header"/>
      <w:jc w:val="right"/>
      <w:rPr>
        <w:lang w:val="it-IT"/>
      </w:rPr>
    </w:pPr>
    <w:r w:rsidRPr="00DF4082">
      <w:rPr>
        <w:color w:val="808080" w:themeColor="background1" w:themeShade="80"/>
        <w:sz w:val="18"/>
        <w:szCs w:val="15"/>
        <w:lang w:val="it-IT"/>
      </w:rPr>
      <w:t xml:space="preserve">Unitron </w:t>
    </w:r>
    <w:r w:rsidR="005838AA" w:rsidRPr="00DF4082">
      <w:rPr>
        <w:color w:val="808080" w:themeColor="background1" w:themeShade="80"/>
        <w:sz w:val="18"/>
        <w:szCs w:val="15"/>
        <w:lang w:val="it-IT"/>
      </w:rPr>
      <w:t>Insera B2B2C Co-</w:t>
    </w:r>
    <w:proofErr w:type="spellStart"/>
    <w:r w:rsidR="005838AA" w:rsidRPr="00DF4082">
      <w:rPr>
        <w:color w:val="808080" w:themeColor="background1" w:themeShade="80"/>
        <w:sz w:val="18"/>
        <w:szCs w:val="15"/>
        <w:lang w:val="it-IT"/>
      </w:rPr>
      <w:t>branded</w:t>
    </w:r>
    <w:proofErr w:type="spellEnd"/>
    <w:r w:rsidRPr="00DF4082">
      <w:rPr>
        <w:color w:val="808080" w:themeColor="background1" w:themeShade="80"/>
        <w:sz w:val="18"/>
        <w:szCs w:val="15"/>
        <w:lang w:val="it-IT"/>
      </w:rPr>
      <w:t xml:space="preserve"> Social Media Content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7E4F69E6"/>
    <w:multiLevelType w:val="hybridMultilevel"/>
    <w:tmpl w:val="16F06D5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79988360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93B8C"/>
    <w:rsid w:val="00012875"/>
    <w:rsid w:val="000764F2"/>
    <w:rsid w:val="00092918"/>
    <w:rsid w:val="00093B8C"/>
    <w:rsid w:val="000942AB"/>
    <w:rsid w:val="000C78FB"/>
    <w:rsid w:val="000C7A0A"/>
    <w:rsid w:val="000D233E"/>
    <w:rsid w:val="000D260C"/>
    <w:rsid w:val="001458CF"/>
    <w:rsid w:val="00174B84"/>
    <w:rsid w:val="001C3D2F"/>
    <w:rsid w:val="0020619B"/>
    <w:rsid w:val="002118D3"/>
    <w:rsid w:val="00221257"/>
    <w:rsid w:val="002305AC"/>
    <w:rsid w:val="0023698C"/>
    <w:rsid w:val="002536B6"/>
    <w:rsid w:val="00261CF8"/>
    <w:rsid w:val="00270CAB"/>
    <w:rsid w:val="00277049"/>
    <w:rsid w:val="002A24E1"/>
    <w:rsid w:val="002E7BED"/>
    <w:rsid w:val="00325EDC"/>
    <w:rsid w:val="003716E5"/>
    <w:rsid w:val="003961BF"/>
    <w:rsid w:val="003A64A8"/>
    <w:rsid w:val="003A7443"/>
    <w:rsid w:val="003B4EC2"/>
    <w:rsid w:val="003E1F47"/>
    <w:rsid w:val="003F0E06"/>
    <w:rsid w:val="00405683"/>
    <w:rsid w:val="00447F4C"/>
    <w:rsid w:val="004B53C5"/>
    <w:rsid w:val="004E7583"/>
    <w:rsid w:val="00504A80"/>
    <w:rsid w:val="00545584"/>
    <w:rsid w:val="005838AA"/>
    <w:rsid w:val="00592F83"/>
    <w:rsid w:val="005B4273"/>
    <w:rsid w:val="006137B7"/>
    <w:rsid w:val="006331FE"/>
    <w:rsid w:val="006B47E7"/>
    <w:rsid w:val="006C64E0"/>
    <w:rsid w:val="007137DA"/>
    <w:rsid w:val="00717F23"/>
    <w:rsid w:val="0075114E"/>
    <w:rsid w:val="00765E98"/>
    <w:rsid w:val="00786463"/>
    <w:rsid w:val="007E0F2A"/>
    <w:rsid w:val="007E55CE"/>
    <w:rsid w:val="008162FF"/>
    <w:rsid w:val="008278A6"/>
    <w:rsid w:val="00845D7C"/>
    <w:rsid w:val="00867748"/>
    <w:rsid w:val="008819B8"/>
    <w:rsid w:val="008A3A51"/>
    <w:rsid w:val="008F5081"/>
    <w:rsid w:val="00910943"/>
    <w:rsid w:val="00916894"/>
    <w:rsid w:val="009258F8"/>
    <w:rsid w:val="00931B79"/>
    <w:rsid w:val="009A6CCD"/>
    <w:rsid w:val="009D0AC5"/>
    <w:rsid w:val="00A2247D"/>
    <w:rsid w:val="00A61F24"/>
    <w:rsid w:val="00AA3D03"/>
    <w:rsid w:val="00AF34B1"/>
    <w:rsid w:val="00B30FF8"/>
    <w:rsid w:val="00B731D2"/>
    <w:rsid w:val="00B86019"/>
    <w:rsid w:val="00BB18E7"/>
    <w:rsid w:val="00BE78F3"/>
    <w:rsid w:val="00BF73E0"/>
    <w:rsid w:val="00C21404"/>
    <w:rsid w:val="00C42934"/>
    <w:rsid w:val="00C671BE"/>
    <w:rsid w:val="00CA06A3"/>
    <w:rsid w:val="00DF4082"/>
    <w:rsid w:val="00DF4192"/>
    <w:rsid w:val="00E203D6"/>
    <w:rsid w:val="00E63ADF"/>
    <w:rsid w:val="00E71E05"/>
    <w:rsid w:val="00E82644"/>
    <w:rsid w:val="00E827CB"/>
    <w:rsid w:val="00E85C74"/>
    <w:rsid w:val="00EB46E3"/>
    <w:rsid w:val="00EE4F0D"/>
    <w:rsid w:val="00F0758E"/>
    <w:rsid w:val="00F15355"/>
    <w:rsid w:val="00F16F9B"/>
    <w:rsid w:val="00F308E1"/>
    <w:rsid w:val="00F45550"/>
    <w:rsid w:val="00F46AD8"/>
    <w:rsid w:val="00FE4CD4"/>
    <w:rsid w:val="05D613E4"/>
    <w:rsid w:val="27BE8808"/>
    <w:rsid w:val="2ACDBDD4"/>
    <w:rsid w:val="37706663"/>
    <w:rsid w:val="66E94F9E"/>
    <w:rsid w:val="6EE53E96"/>
  </w:rsids>
  <m:mathPr>
    <m:mathFont m:val="Cambria Math"/>
    <m:brkBin m:val="before"/>
    <m:brkBinSub m:val="--"/>
    <m:smallFrac m:val="0"/>
    <m:dispDef/>
    <m:lMargin m:val="0"/>
    <m:rMargin m:val="0"/>
    <m:defJc m:val="centerGroup"/>
    <m:wrapIndent m:val="1440"/>
    <m:intLim m:val="subSup"/>
    <m:naryLim m:val="undOvr"/>
  </m:mathPr>
  <w:themeFontLang w:val="en-CA" w:eastAsia="zh-CN" w:bidi="hi-I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FC35E21"/>
  <w15:chartTrackingRefBased/>
  <w15:docId w15:val="{3E956352-6F07-A84C-8D1F-8A365F893D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1"/>
        <w:lang w:val="en-CA" w:eastAsia="en-US" w:bidi="hi-IN"/>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93B8C"/>
    <w:rPr>
      <w:szCs w:val="24"/>
      <w:lang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basedOn w:val="DefaultParagraphFont"/>
    <w:uiPriority w:val="99"/>
    <w:semiHidden/>
    <w:unhideWhenUsed/>
    <w:rsid w:val="00093B8C"/>
    <w:rPr>
      <w:sz w:val="16"/>
      <w:szCs w:val="16"/>
    </w:rPr>
  </w:style>
  <w:style w:type="paragraph" w:styleId="CommentText">
    <w:name w:val="annotation text"/>
    <w:basedOn w:val="Normal"/>
    <w:link w:val="CommentTextChar"/>
    <w:uiPriority w:val="99"/>
    <w:semiHidden/>
    <w:unhideWhenUsed/>
    <w:rsid w:val="00093B8C"/>
    <w:rPr>
      <w:sz w:val="20"/>
      <w:szCs w:val="20"/>
    </w:rPr>
  </w:style>
  <w:style w:type="character" w:customStyle="1" w:styleId="CommentTextChar">
    <w:name w:val="Comment Text Char"/>
    <w:basedOn w:val="DefaultParagraphFont"/>
    <w:link w:val="CommentText"/>
    <w:uiPriority w:val="99"/>
    <w:semiHidden/>
    <w:rsid w:val="00093B8C"/>
    <w:rPr>
      <w:sz w:val="20"/>
      <w:szCs w:val="20"/>
      <w:lang w:bidi="ar-SA"/>
    </w:rPr>
  </w:style>
  <w:style w:type="table" w:styleId="TableGrid">
    <w:name w:val="Table Grid"/>
    <w:basedOn w:val="TableNormal"/>
    <w:uiPriority w:val="39"/>
    <w:rsid w:val="00093B8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8278A6"/>
    <w:pPr>
      <w:tabs>
        <w:tab w:val="center" w:pos="4680"/>
        <w:tab w:val="right" w:pos="9360"/>
      </w:tabs>
    </w:pPr>
  </w:style>
  <w:style w:type="character" w:customStyle="1" w:styleId="HeaderChar">
    <w:name w:val="Header Char"/>
    <w:basedOn w:val="DefaultParagraphFont"/>
    <w:link w:val="Header"/>
    <w:uiPriority w:val="99"/>
    <w:rsid w:val="008278A6"/>
    <w:rPr>
      <w:szCs w:val="24"/>
      <w:lang w:bidi="ar-SA"/>
    </w:rPr>
  </w:style>
  <w:style w:type="paragraph" w:styleId="Footer">
    <w:name w:val="footer"/>
    <w:basedOn w:val="Normal"/>
    <w:link w:val="FooterChar"/>
    <w:uiPriority w:val="99"/>
    <w:unhideWhenUsed/>
    <w:rsid w:val="008278A6"/>
    <w:pPr>
      <w:tabs>
        <w:tab w:val="center" w:pos="4680"/>
        <w:tab w:val="right" w:pos="9360"/>
      </w:tabs>
    </w:pPr>
  </w:style>
  <w:style w:type="character" w:customStyle="1" w:styleId="FooterChar">
    <w:name w:val="Footer Char"/>
    <w:basedOn w:val="DefaultParagraphFont"/>
    <w:link w:val="Footer"/>
    <w:uiPriority w:val="99"/>
    <w:rsid w:val="008278A6"/>
    <w:rPr>
      <w:szCs w:val="24"/>
      <w:lang w:bidi="ar-SA"/>
    </w:rPr>
  </w:style>
  <w:style w:type="paragraph" w:styleId="ListParagraph">
    <w:name w:val="List Paragraph"/>
    <w:basedOn w:val="Normal"/>
    <w:uiPriority w:val="34"/>
    <w:qFormat/>
    <w:rsid w:val="003F0E06"/>
    <w:pPr>
      <w:ind w:left="720"/>
      <w:contextualSpacing/>
    </w:pPr>
  </w:style>
  <w:style w:type="paragraph" w:styleId="CommentSubject">
    <w:name w:val="annotation subject"/>
    <w:basedOn w:val="CommentText"/>
    <w:next w:val="CommentText"/>
    <w:link w:val="CommentSubjectChar"/>
    <w:uiPriority w:val="99"/>
    <w:semiHidden/>
    <w:unhideWhenUsed/>
    <w:rsid w:val="00867748"/>
    <w:rPr>
      <w:b/>
      <w:bCs/>
    </w:rPr>
  </w:style>
  <w:style w:type="character" w:customStyle="1" w:styleId="CommentSubjectChar">
    <w:name w:val="Comment Subject Char"/>
    <w:basedOn w:val="CommentTextChar"/>
    <w:link w:val="CommentSubject"/>
    <w:uiPriority w:val="99"/>
    <w:semiHidden/>
    <w:rsid w:val="00867748"/>
    <w:rPr>
      <w:b/>
      <w:bCs/>
      <w:sz w:val="20"/>
      <w:szCs w:val="20"/>
      <w:lang w:bidi="ar-SA"/>
    </w:rPr>
  </w:style>
  <w:style w:type="paragraph" w:styleId="BalloonText">
    <w:name w:val="Balloon Text"/>
    <w:basedOn w:val="Normal"/>
    <w:link w:val="BalloonTextChar"/>
    <w:uiPriority w:val="99"/>
    <w:semiHidden/>
    <w:unhideWhenUsed/>
    <w:rsid w:val="00867748"/>
    <w:rPr>
      <w:rFonts w:ascii="Segoe UI" w:hAnsi="Segoe UI" w:cs="Segoe UI"/>
      <w:sz w:val="18"/>
      <w:szCs w:val="18"/>
    </w:rPr>
  </w:style>
  <w:style w:type="character" w:customStyle="1" w:styleId="BalloonTextChar">
    <w:name w:val="Balloon Text Char"/>
    <w:basedOn w:val="DefaultParagraphFont"/>
    <w:link w:val="BalloonText"/>
    <w:uiPriority w:val="99"/>
    <w:semiHidden/>
    <w:rsid w:val="00867748"/>
    <w:rPr>
      <w:rFonts w:ascii="Segoe UI" w:hAnsi="Segoe UI" w:cs="Segoe UI"/>
      <w:sz w:val="18"/>
      <w:szCs w:val="18"/>
      <w:lang w:bidi="ar-SA"/>
    </w:rPr>
  </w:style>
  <w:style w:type="paragraph" w:styleId="Revision">
    <w:name w:val="Revision"/>
    <w:hidden/>
    <w:uiPriority w:val="99"/>
    <w:semiHidden/>
    <w:rsid w:val="007E55CE"/>
    <w:rPr>
      <w:szCs w:val="24"/>
      <w:lang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e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openxmlformats.org/officeDocument/2006/relationships/styles" Target="styles.xml"/><Relationship Id="rId15" Type="http://schemas.openxmlformats.org/officeDocument/2006/relationships/image" Target="media/image6.jpeg"/><Relationship Id="rId10" Type="http://schemas.openxmlformats.org/officeDocument/2006/relationships/image" Target="media/image1.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jpeg"/></Relationships>
</file>

<file path=word/theme/theme1.xml><?xml version="1.0" encoding="utf-8"?>
<a:theme xmlns:a="http://schemas.openxmlformats.org/drawingml/2006/main" name="Office Theme">
  <a:themeElements>
    <a:clrScheme name="BresoTEC 3">
      <a:dk1>
        <a:srgbClr val="333333"/>
      </a:dk1>
      <a:lt1>
        <a:srgbClr val="FFFFFF"/>
      </a:lt1>
      <a:dk2>
        <a:srgbClr val="263287"/>
      </a:dk2>
      <a:lt2>
        <a:srgbClr val="EAEAEA"/>
      </a:lt2>
      <a:accent1>
        <a:srgbClr val="FDB714"/>
      </a:accent1>
      <a:accent2>
        <a:srgbClr val="6BBAEC"/>
      </a:accent2>
      <a:accent3>
        <a:srgbClr val="E54B4B"/>
      </a:accent3>
      <a:accent4>
        <a:srgbClr val="6E8387"/>
      </a:accent4>
      <a:accent5>
        <a:srgbClr val="468189"/>
      </a:accent5>
      <a:accent6>
        <a:srgbClr val="808A9F"/>
      </a:accent6>
      <a:hlink>
        <a:srgbClr val="5F5F5F"/>
      </a:hlink>
      <a:folHlink>
        <a:srgbClr val="919191"/>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CFE30112945B84BBB46384FBC0332DC" ma:contentTypeVersion="18" ma:contentTypeDescription="Create a new document." ma:contentTypeScope="" ma:versionID="40f2f4515d4f56266cdd87679d38a322">
  <xsd:schema xmlns:xsd="http://www.w3.org/2001/XMLSchema" xmlns:xs="http://www.w3.org/2001/XMLSchema" xmlns:p="http://schemas.microsoft.com/office/2006/metadata/properties" xmlns:ns2="26f925e1-67e2-4066-aae0-97690bab76c8" xmlns:ns3="9d67a426-54c7-4a5f-9b16-95f07e4dc70b" xmlns:ns4="6f2276fe-93d3-418a-8e3e-86424a55f767" targetNamespace="http://schemas.microsoft.com/office/2006/metadata/properties" ma:root="true" ma:fieldsID="2e4938698c8f0706a54c94e0bc695958" ns2:_="" ns3:_="" ns4:_="">
    <xsd:import namespace="26f925e1-67e2-4066-aae0-97690bab76c8"/>
    <xsd:import namespace="9d67a426-54c7-4a5f-9b16-95f07e4dc70b"/>
    <xsd:import namespace="6f2276fe-93d3-418a-8e3e-86424a55f767"/>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KeyPoints" minOccurs="0"/>
                <xsd:element ref="ns2:MediaServiceKeyPoints" minOccurs="0"/>
                <xsd:element ref="ns3:SharedWithUsers" minOccurs="0"/>
                <xsd:element ref="ns3:SharedWithDetails" minOccurs="0"/>
                <xsd:element ref="ns2:MediaServiceAutoTags" minOccurs="0"/>
                <xsd:element ref="ns2:MediaServiceOCR" minOccurs="0"/>
                <xsd:element ref="ns2:MediaServiceGenerationTime" minOccurs="0"/>
                <xsd:element ref="ns2:MediaServiceEventHashCode" minOccurs="0"/>
                <xsd:element ref="ns2:MediaServiceLocation" minOccurs="0"/>
                <xsd:element ref="ns2:MediaLengthInSeconds" minOccurs="0"/>
                <xsd:element ref="ns4:TaxCatchAll" minOccurs="0"/>
                <xsd:element ref="ns2:lcf76f155ced4ddcb4097134ff3c332f"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6f925e1-67e2-4066-aae0-97690bab76c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KeyPoints" ma:index="11" nillable="true" ma:displayName="MediaServiceAutoKeyPoints" ma:hidden="true" ma:internalName="MediaServiceAutoKeyPoints" ma:readOnly="true">
      <xsd:simpleType>
        <xsd:restriction base="dms:Note"/>
      </xsd:simpleType>
    </xsd:element>
    <xsd:element name="MediaServiceKeyPoints" ma:index="12" nillable="true" ma:displayName="KeyPoints" ma:internalName="MediaServiceKeyPoints" ma:readOnly="true">
      <xsd:simpleType>
        <xsd:restriction base="dms:Note">
          <xsd:maxLength value="255"/>
        </xsd:restriction>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eecaaf5f-e1dd-443f-97b1-9276ea1b7869"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9d67a426-54c7-4a5f-9b16-95f07e4dc70b"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6f2276fe-93d3-418a-8e3e-86424a55f767"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4b78f7a4-ecef-4a38-83ee-0eef87a13bfa}" ma:internalName="TaxCatchAll" ma:showField="CatchAllData" ma:web="9d67a426-54c7-4a5f-9b16-95f07e4dc70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6f2276fe-93d3-418a-8e3e-86424a55f767" xsi:nil="true"/>
    <lcf76f155ced4ddcb4097134ff3c332f xmlns="26f925e1-67e2-4066-aae0-97690bab76c8">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5439664A-6542-4D5F-84E7-4CEB117C238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6f925e1-67e2-4066-aae0-97690bab76c8"/>
    <ds:schemaRef ds:uri="9d67a426-54c7-4a5f-9b16-95f07e4dc70b"/>
    <ds:schemaRef ds:uri="6f2276fe-93d3-418a-8e3e-86424a55f76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FAA96DD-B879-4640-B5DF-800AD343D0B8}">
  <ds:schemaRefs>
    <ds:schemaRef ds:uri="http://schemas.microsoft.com/sharepoint/v3/contenttype/forms"/>
  </ds:schemaRefs>
</ds:datastoreItem>
</file>

<file path=customXml/itemProps3.xml><?xml version="1.0" encoding="utf-8"?>
<ds:datastoreItem xmlns:ds="http://schemas.openxmlformats.org/officeDocument/2006/customXml" ds:itemID="{A172E97E-FA19-4923-BC18-8BFCB2D36DD0}">
  <ds:schemaRefs>
    <ds:schemaRef ds:uri="http://schemas.microsoft.com/office/2006/metadata/properties"/>
    <ds:schemaRef ds:uri="http://schemas.microsoft.com/office/infopath/2007/PartnerControls"/>
    <ds:schemaRef ds:uri="6f2276fe-93d3-418a-8e3e-86424a55f767"/>
    <ds:schemaRef ds:uri="26f925e1-67e2-4066-aae0-97690bab76c8"/>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334</Words>
  <Characters>1906</Characters>
  <Application>Microsoft Office Word</Application>
  <DocSecurity>0</DocSecurity>
  <Lines>15</Lines>
  <Paragraphs>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Marek Kowalsky</dc:creator>
  <cp:keywords/>
  <dc:description/>
  <cp:lastModifiedBy>Ozeken, Nikki</cp:lastModifiedBy>
  <cp:revision>4</cp:revision>
  <dcterms:created xsi:type="dcterms:W3CDTF">2022-09-08T07:08:00Z</dcterms:created>
  <dcterms:modified xsi:type="dcterms:W3CDTF">2022-09-21T04:29:00Z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0x0101008CFE30112945B84BBB46384FBC0332DC</vt:lpwstr>
  </property>
  <property fmtid="{D5CDD505-2E9C-101B-9397-08002B2CF9AE}" pid="3" name="MediaServiceImageTags">
    <vt:lpwstr/>
  </property>
</Properties>
</file>