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08AA7" w14:textId="76EBC5D0" w:rsidR="004A1B19" w:rsidRPr="009103FF" w:rsidRDefault="004A1B19" w:rsidP="004A1B19">
      <w:pPr>
        <w:rPr>
          <w:rFonts w:ascii="Calibri" w:hAnsi="Calibri" w:cs="Calibri"/>
          <w:b/>
          <w:bCs/>
          <w:color w:val="000000"/>
          <w:sz w:val="36"/>
          <w:szCs w:val="36"/>
          <w:lang w:val="it-IT"/>
        </w:rPr>
      </w:pPr>
      <w:r w:rsidRPr="009103FF">
        <w:rPr>
          <w:rFonts w:ascii="Calibri" w:hAnsi="Calibri" w:cs="Calibri"/>
          <w:b/>
          <w:bCs/>
          <w:color w:val="000000"/>
          <w:sz w:val="36"/>
          <w:szCs w:val="36"/>
          <w:lang w:val="it-IT"/>
        </w:rPr>
        <w:t>Vivante</w:t>
      </w:r>
      <w:r>
        <w:rPr>
          <w:rFonts w:ascii="Calibri" w:hAnsi="Calibri" w:cs="Calibri"/>
          <w:b/>
          <w:bCs/>
          <w:color w:val="000000"/>
          <w:sz w:val="36"/>
          <w:szCs w:val="36"/>
          <w:lang w:val="it-IT"/>
        </w:rPr>
        <w:t xml:space="preserve"> Extension </w:t>
      </w:r>
    </w:p>
    <w:p w14:paraId="19B3F240" w14:textId="685E8A49" w:rsidR="004A1B19" w:rsidRPr="009103FF" w:rsidRDefault="004A1B19" w:rsidP="004A1B19">
      <w:pPr>
        <w:rPr>
          <w:rFonts w:ascii="Calibri" w:hAnsi="Calibri" w:cs="Calibri"/>
          <w:b/>
          <w:bCs/>
          <w:color w:val="000000"/>
          <w:sz w:val="32"/>
          <w:szCs w:val="32"/>
          <w:lang w:val="it-IT"/>
        </w:rPr>
      </w:pPr>
      <w:r w:rsidRPr="009103FF">
        <w:rPr>
          <w:rFonts w:ascii="Calibri" w:hAnsi="Calibri" w:cs="Calibri"/>
          <w:b/>
          <w:bCs/>
          <w:color w:val="000000"/>
          <w:sz w:val="32"/>
          <w:szCs w:val="32"/>
          <w:lang w:val="it-IT"/>
        </w:rPr>
        <w:t>B2B2C Co-</w:t>
      </w:r>
      <w:proofErr w:type="spellStart"/>
      <w:r w:rsidRPr="009103FF">
        <w:rPr>
          <w:rFonts w:ascii="Calibri" w:hAnsi="Calibri" w:cs="Calibri"/>
          <w:b/>
          <w:bCs/>
          <w:color w:val="000000"/>
          <w:sz w:val="32"/>
          <w:szCs w:val="32"/>
          <w:lang w:val="it-IT"/>
        </w:rPr>
        <w:t>branded</w:t>
      </w:r>
      <w:proofErr w:type="spellEnd"/>
      <w:r w:rsidRPr="009103FF">
        <w:rPr>
          <w:rFonts w:ascii="Calibri" w:hAnsi="Calibri" w:cs="Calibri"/>
          <w:b/>
          <w:bCs/>
          <w:color w:val="000000"/>
          <w:sz w:val="32"/>
          <w:szCs w:val="32"/>
          <w:lang w:val="it-IT"/>
        </w:rPr>
        <w:t xml:space="preserve"> Social Media</w:t>
      </w:r>
    </w:p>
    <w:p w14:paraId="2C3619C3" w14:textId="77777777" w:rsidR="004A1B19" w:rsidRDefault="004A1B19" w:rsidP="00F8778E">
      <w:pPr>
        <w:rPr>
          <w:b/>
          <w:bCs/>
        </w:rPr>
      </w:pPr>
    </w:p>
    <w:p w14:paraId="1EDD57AB" w14:textId="561CDC23" w:rsidR="00F8778E" w:rsidRPr="00C43AF3" w:rsidRDefault="00F8778E" w:rsidP="00F8778E">
      <w:pPr>
        <w:rPr>
          <w:b/>
          <w:bCs/>
        </w:rPr>
      </w:pPr>
      <w:r w:rsidRPr="00C43AF3">
        <w:rPr>
          <w:b/>
          <w:bCs/>
        </w:rPr>
        <w:t>POST SET</w:t>
      </w:r>
      <w:r>
        <w:rPr>
          <w:b/>
          <w:bCs/>
        </w:rPr>
        <w:t xml:space="preserve"> 1</w:t>
      </w:r>
    </w:p>
    <w:p w14:paraId="2C790706" w14:textId="77777777" w:rsidR="00F8778E" w:rsidRDefault="00F8778E" w:rsidP="00F8778E"/>
    <w:tbl>
      <w:tblPr>
        <w:tblStyle w:val="PlainTable2"/>
        <w:tblW w:w="12758" w:type="dxa"/>
        <w:tblLook w:val="04A0" w:firstRow="1" w:lastRow="0" w:firstColumn="1" w:lastColumn="0" w:noHBand="0" w:noVBand="1"/>
      </w:tblPr>
      <w:tblGrid>
        <w:gridCol w:w="3969"/>
        <w:gridCol w:w="8789"/>
      </w:tblGrid>
      <w:tr w:rsidR="004A1B19" w14:paraId="7F80EAE6" w14:textId="77777777" w:rsidTr="00BF3B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3A0F4B18" w14:textId="359742E2" w:rsidR="004A1B19" w:rsidRDefault="004A1B19" w:rsidP="00830312">
            <w:r>
              <w:t>Social Media Platform</w:t>
            </w:r>
          </w:p>
        </w:tc>
        <w:tc>
          <w:tcPr>
            <w:tcW w:w="8789" w:type="dxa"/>
          </w:tcPr>
          <w:p w14:paraId="77C0B05B" w14:textId="77777777" w:rsidR="004A1B19" w:rsidRDefault="004A1B19" w:rsidP="008303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Post caption</w:t>
            </w:r>
          </w:p>
        </w:tc>
      </w:tr>
      <w:tr w:rsidR="004A1B19" w14:paraId="764A27E4" w14:textId="77777777" w:rsidTr="00BF3B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6368578A" w14:textId="52F75BA3" w:rsidR="004A1B19" w:rsidRPr="00BF3BFE" w:rsidRDefault="004A1B19" w:rsidP="00830312">
            <w:pPr>
              <w:rPr>
                <w:rFonts w:cs="Times New Roman (Body CS)"/>
                <w:b w:val="0"/>
                <w:bCs w:val="0"/>
              </w:rPr>
            </w:pPr>
            <w:r w:rsidRPr="007671EF">
              <w:rPr>
                <w:rFonts w:cs="Times New Roman (Body CS)"/>
              </w:rPr>
              <w:t>LinkedIn</w:t>
            </w:r>
            <w:r w:rsidRPr="007671EF">
              <w:rPr>
                <w:rFonts w:cs="Times New Roman (Body CS)"/>
              </w:rPr>
              <w:br/>
            </w:r>
            <w:r w:rsidRPr="0096327D">
              <w:rPr>
                <w:rFonts w:cs="Times New Roman (Body CS)"/>
                <w:b w:val="0"/>
                <w:bCs w:val="0"/>
                <w:i/>
                <w:iCs/>
              </w:rPr>
              <w:t>Ideal post length: 25-35 words</w:t>
            </w:r>
          </w:p>
        </w:tc>
        <w:tc>
          <w:tcPr>
            <w:tcW w:w="8789" w:type="dxa"/>
          </w:tcPr>
          <w:p w14:paraId="6FE78CBD" w14:textId="4D63A355" w:rsidR="004A1B19" w:rsidRDefault="004A1B19" w:rsidP="00830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B2FA4">
              <w:t xml:space="preserve">Choice makes life beautiful. </w:t>
            </w:r>
            <w:r>
              <w:t>We have a Vivante</w:t>
            </w:r>
            <w:r w:rsidR="004E6C2D">
              <w:t>™</w:t>
            </w:r>
            <w:r>
              <w:t xml:space="preserve"> hearing aid style to fit your needs! Book an appointment to find the one that’s right for you.</w:t>
            </w:r>
          </w:p>
          <w:p w14:paraId="210F105E" w14:textId="6F1B4427" w:rsidR="004A1B19" w:rsidRPr="00D9496B" w:rsidRDefault="004A1B19" w:rsidP="00830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D9496B">
              <w:rPr>
                <w:i/>
                <w:iCs/>
                <w:color w:val="AEAAAA" w:themeColor="background2" w:themeShade="BF"/>
              </w:rPr>
              <w:t xml:space="preserve">Word count: </w:t>
            </w:r>
            <w:r>
              <w:rPr>
                <w:i/>
                <w:iCs/>
                <w:color w:val="AEAAAA" w:themeColor="background2" w:themeShade="BF"/>
              </w:rPr>
              <w:t>26</w:t>
            </w:r>
          </w:p>
        </w:tc>
      </w:tr>
      <w:tr w:rsidR="004A1B19" w14:paraId="653C8256" w14:textId="77777777" w:rsidTr="00BF3B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5A91C33B" w14:textId="76834B43" w:rsidR="004A1B19" w:rsidRPr="007671EF" w:rsidRDefault="004A1B19" w:rsidP="00830312">
            <w:pPr>
              <w:rPr>
                <w:rFonts w:cs="Times New Roman (Body CS)"/>
              </w:rPr>
            </w:pPr>
            <w:r w:rsidRPr="007671EF">
              <w:rPr>
                <w:rFonts w:cs="Times New Roman (Body CS)"/>
              </w:rPr>
              <w:t>Twitter</w:t>
            </w:r>
            <w:r w:rsidRPr="007671EF">
              <w:rPr>
                <w:rFonts w:cs="Times New Roman (Body CS)"/>
              </w:rPr>
              <w:br/>
            </w:r>
            <w:r w:rsidRPr="0096327D">
              <w:rPr>
                <w:rFonts w:cs="Times New Roman (Body CS)"/>
                <w:b w:val="0"/>
                <w:bCs w:val="0"/>
                <w:i/>
                <w:iCs/>
              </w:rPr>
              <w:t>Ideal post length: 70-100 characters</w:t>
            </w:r>
          </w:p>
        </w:tc>
        <w:tc>
          <w:tcPr>
            <w:tcW w:w="8789" w:type="dxa"/>
          </w:tcPr>
          <w:p w14:paraId="7FF4BEF5" w14:textId="3567C4EB" w:rsidR="004A1B19" w:rsidRPr="00BF3BFE" w:rsidRDefault="004A1B19" w:rsidP="004A1B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0000"/>
              </w:rPr>
            </w:pPr>
            <w:r w:rsidRPr="00E30454">
              <w:t xml:space="preserve">Choice makes life beautiful. </w:t>
            </w:r>
            <w:r>
              <w:t>Visit us to see</w:t>
            </w:r>
            <w:r w:rsidRPr="00E30454">
              <w:t xml:space="preserve"> the newest </w:t>
            </w:r>
            <w:r w:rsidR="00AF6D5F">
              <w:t xml:space="preserve">hearing aid </w:t>
            </w:r>
            <w:r>
              <w:t>styles</w:t>
            </w:r>
            <w:r w:rsidRPr="00E30454">
              <w:t xml:space="preserve"> </w:t>
            </w:r>
            <w:r>
              <w:t>featuring next-level sound performance from</w:t>
            </w:r>
            <w:r w:rsidRPr="00E30454">
              <w:t xml:space="preserve"> Vivante™</w:t>
            </w:r>
            <w:r>
              <w:t>.</w:t>
            </w:r>
          </w:p>
          <w:p w14:paraId="24FBA6D8" w14:textId="4AD38CBF" w:rsidR="004A1B19" w:rsidRPr="00BB2FA4" w:rsidRDefault="004A1B19" w:rsidP="004A1B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0454">
              <w:rPr>
                <w:i/>
                <w:iCs/>
                <w:color w:val="AEAAAA" w:themeColor="background2" w:themeShade="BF"/>
              </w:rPr>
              <w:t xml:space="preserve">Character count: </w:t>
            </w:r>
            <w:r w:rsidR="00EB0BCA">
              <w:rPr>
                <w:i/>
                <w:iCs/>
                <w:color w:val="AEAAAA" w:themeColor="background2" w:themeShade="BF"/>
              </w:rPr>
              <w:t>128</w:t>
            </w:r>
            <w:r w:rsidRPr="00E30454">
              <w:rPr>
                <w:i/>
                <w:iCs/>
                <w:color w:val="AEAAAA" w:themeColor="background2" w:themeShade="BF"/>
              </w:rPr>
              <w:t xml:space="preserve"> </w:t>
            </w:r>
          </w:p>
        </w:tc>
      </w:tr>
      <w:tr w:rsidR="004A1B19" w14:paraId="4ED8A345" w14:textId="77777777" w:rsidTr="00BF3B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5070DBCC" w14:textId="25EB3B62" w:rsidR="004A1B19" w:rsidRPr="007671EF" w:rsidRDefault="004A1B19" w:rsidP="00830312">
            <w:pPr>
              <w:rPr>
                <w:rFonts w:cs="Times New Roman (Body CS)"/>
              </w:rPr>
            </w:pPr>
            <w:r>
              <w:rPr>
                <w:rFonts w:cs="Times New Roman (Body CS)"/>
              </w:rPr>
              <w:t>Facebook</w:t>
            </w:r>
            <w:r w:rsidRPr="007671EF">
              <w:rPr>
                <w:rFonts w:cs="Times New Roman (Body CS)"/>
              </w:rPr>
              <w:br/>
            </w:r>
            <w:r w:rsidRPr="0096327D">
              <w:rPr>
                <w:rFonts w:cs="Times New Roman (Body CS)"/>
                <w:b w:val="0"/>
                <w:bCs w:val="0"/>
                <w:i/>
                <w:iCs/>
              </w:rPr>
              <w:t>Ideal post length: 70-</w:t>
            </w:r>
            <w:r>
              <w:rPr>
                <w:rFonts w:cs="Times New Roman (Body CS)"/>
                <w:b w:val="0"/>
                <w:bCs w:val="0"/>
                <w:i/>
                <w:iCs/>
              </w:rPr>
              <w:t>8</w:t>
            </w:r>
            <w:r w:rsidRPr="0096327D">
              <w:rPr>
                <w:rFonts w:cs="Times New Roman (Body CS)"/>
                <w:b w:val="0"/>
                <w:bCs w:val="0"/>
                <w:i/>
                <w:iCs/>
              </w:rPr>
              <w:t>0 characters</w:t>
            </w:r>
          </w:p>
        </w:tc>
        <w:tc>
          <w:tcPr>
            <w:tcW w:w="8789" w:type="dxa"/>
          </w:tcPr>
          <w:p w14:paraId="47439D88" w14:textId="58FDB71B" w:rsidR="004A1B19" w:rsidRPr="00BF3BFE" w:rsidRDefault="004A1B19" w:rsidP="004A1B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</w:rPr>
            </w:pPr>
            <w:r w:rsidRPr="00E30454">
              <w:t xml:space="preserve">Choice makes life beautiful. </w:t>
            </w:r>
            <w:r w:rsidR="00761B31">
              <w:t>Visit us to find the right Vivante™ hearing aids for your needs!</w:t>
            </w:r>
          </w:p>
          <w:p w14:paraId="14AD13AD" w14:textId="63925179" w:rsidR="004A1B19" w:rsidRPr="00E30454" w:rsidRDefault="004A1B19" w:rsidP="004A1B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30454">
              <w:rPr>
                <w:i/>
                <w:iCs/>
                <w:color w:val="AEAAAA" w:themeColor="background2" w:themeShade="BF"/>
              </w:rPr>
              <w:t xml:space="preserve">Character count: </w:t>
            </w:r>
            <w:r w:rsidR="00761B31">
              <w:rPr>
                <w:i/>
                <w:iCs/>
                <w:color w:val="AEAAAA" w:themeColor="background2" w:themeShade="BF"/>
              </w:rPr>
              <w:t>93</w:t>
            </w:r>
          </w:p>
        </w:tc>
      </w:tr>
    </w:tbl>
    <w:p w14:paraId="5DD86E34" w14:textId="77777777" w:rsidR="006377FB" w:rsidRDefault="006377FB" w:rsidP="004A1B19"/>
    <w:p w14:paraId="4A85FE64" w14:textId="77777777" w:rsidR="00761B31" w:rsidRDefault="00761B31" w:rsidP="004A1B19"/>
    <w:p w14:paraId="00879B9B" w14:textId="5F0B638F" w:rsidR="00761B31" w:rsidRPr="00C43AF3" w:rsidRDefault="00761B31" w:rsidP="00761B31">
      <w:pPr>
        <w:rPr>
          <w:b/>
          <w:bCs/>
        </w:rPr>
      </w:pPr>
      <w:r w:rsidRPr="00C43AF3">
        <w:rPr>
          <w:b/>
          <w:bCs/>
        </w:rPr>
        <w:t>POST SET</w:t>
      </w:r>
      <w:r>
        <w:rPr>
          <w:b/>
          <w:bCs/>
        </w:rPr>
        <w:t xml:space="preserve"> 2</w:t>
      </w:r>
    </w:p>
    <w:p w14:paraId="6D692BD9" w14:textId="77777777" w:rsidR="00761B31" w:rsidRDefault="00761B31" w:rsidP="00761B31"/>
    <w:tbl>
      <w:tblPr>
        <w:tblStyle w:val="PlainTable2"/>
        <w:tblW w:w="12758" w:type="dxa"/>
        <w:tblLook w:val="04A0" w:firstRow="1" w:lastRow="0" w:firstColumn="1" w:lastColumn="0" w:noHBand="0" w:noVBand="1"/>
      </w:tblPr>
      <w:tblGrid>
        <w:gridCol w:w="3969"/>
        <w:gridCol w:w="8789"/>
      </w:tblGrid>
      <w:tr w:rsidR="00761B31" w14:paraId="4EBF51DC" w14:textId="77777777" w:rsidTr="00BF3B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76C419EB" w14:textId="77777777" w:rsidR="00761B31" w:rsidRDefault="00761B31" w:rsidP="00391227">
            <w:r>
              <w:t>Social Media Platform</w:t>
            </w:r>
          </w:p>
        </w:tc>
        <w:tc>
          <w:tcPr>
            <w:tcW w:w="8789" w:type="dxa"/>
          </w:tcPr>
          <w:p w14:paraId="5C233BF0" w14:textId="77777777" w:rsidR="00761B31" w:rsidRDefault="00761B31" w:rsidP="003912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Post caption</w:t>
            </w:r>
          </w:p>
        </w:tc>
      </w:tr>
      <w:tr w:rsidR="00761B31" w14:paraId="05767D91" w14:textId="77777777" w:rsidTr="00BF3B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49F26F59" w14:textId="5B560252" w:rsidR="00761B31" w:rsidRPr="00BF3BFE" w:rsidRDefault="00761B31" w:rsidP="00391227">
            <w:pPr>
              <w:rPr>
                <w:rFonts w:cs="Times New Roman (Body CS)"/>
                <w:b w:val="0"/>
                <w:bCs w:val="0"/>
              </w:rPr>
            </w:pPr>
            <w:r w:rsidRPr="007671EF">
              <w:rPr>
                <w:rFonts w:cs="Times New Roman (Body CS)"/>
              </w:rPr>
              <w:t>LinkedIn</w:t>
            </w:r>
            <w:r w:rsidRPr="007671EF">
              <w:rPr>
                <w:rFonts w:cs="Times New Roman (Body CS)"/>
              </w:rPr>
              <w:br/>
            </w:r>
            <w:r w:rsidRPr="0096327D">
              <w:rPr>
                <w:rFonts w:cs="Times New Roman (Body CS)"/>
                <w:b w:val="0"/>
                <w:bCs w:val="0"/>
                <w:i/>
                <w:iCs/>
              </w:rPr>
              <w:t>Ideal post length: 25-35 words</w:t>
            </w:r>
          </w:p>
        </w:tc>
        <w:tc>
          <w:tcPr>
            <w:tcW w:w="8789" w:type="dxa"/>
          </w:tcPr>
          <w:p w14:paraId="33229F3C" w14:textId="18666F7C" w:rsidR="00761B31" w:rsidRDefault="00A54B7B" w:rsidP="003912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t xml:space="preserve">We’ve got choices galore to hear life more! Choose from five hearing aid styles featuring Vivante™ technology to help you stay engaged in conversations in a </w:t>
            </w:r>
            <w:r w:rsidR="00C163F8">
              <w:t>broad</w:t>
            </w:r>
            <w:r>
              <w:t xml:space="preserve"> range of challenging listening situations.</w:t>
            </w:r>
          </w:p>
          <w:p w14:paraId="5243934B" w14:textId="3F1259ED" w:rsidR="00761B31" w:rsidRPr="00D9496B" w:rsidRDefault="00761B31" w:rsidP="003912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D9496B">
              <w:rPr>
                <w:i/>
                <w:iCs/>
                <w:color w:val="AEAAAA" w:themeColor="background2" w:themeShade="BF"/>
              </w:rPr>
              <w:t xml:space="preserve">Word count: </w:t>
            </w:r>
            <w:r w:rsidR="00A54B7B">
              <w:rPr>
                <w:i/>
                <w:iCs/>
                <w:color w:val="AEAAAA" w:themeColor="background2" w:themeShade="BF"/>
              </w:rPr>
              <w:t>32</w:t>
            </w:r>
          </w:p>
        </w:tc>
      </w:tr>
      <w:tr w:rsidR="00761B31" w14:paraId="3ECF0307" w14:textId="77777777" w:rsidTr="00BF3B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2DBBC492" w14:textId="3199321F" w:rsidR="00761B31" w:rsidRPr="007671EF" w:rsidRDefault="00761B31" w:rsidP="00391227">
            <w:pPr>
              <w:rPr>
                <w:rFonts w:cs="Times New Roman (Body CS)"/>
              </w:rPr>
            </w:pPr>
            <w:r w:rsidRPr="007671EF">
              <w:rPr>
                <w:rFonts w:cs="Times New Roman (Body CS)"/>
              </w:rPr>
              <w:t>Twitter</w:t>
            </w:r>
            <w:r w:rsidRPr="007671EF">
              <w:rPr>
                <w:rFonts w:cs="Times New Roman (Body CS)"/>
              </w:rPr>
              <w:br/>
            </w:r>
            <w:r w:rsidRPr="0096327D">
              <w:rPr>
                <w:rFonts w:cs="Times New Roman (Body CS)"/>
                <w:b w:val="0"/>
                <w:bCs w:val="0"/>
                <w:i/>
                <w:iCs/>
              </w:rPr>
              <w:t>Ideal post length: 70-100 characters</w:t>
            </w:r>
          </w:p>
        </w:tc>
        <w:tc>
          <w:tcPr>
            <w:tcW w:w="8789" w:type="dxa"/>
          </w:tcPr>
          <w:p w14:paraId="5F703353" w14:textId="62889466" w:rsidR="00C163F8" w:rsidRPr="00BF3BFE" w:rsidRDefault="00C163F8" w:rsidP="003912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63F8">
              <w:t xml:space="preserve">Choose what speaks to you from </w:t>
            </w:r>
            <w:r>
              <w:t>5 styles to match your needs and prefer</w:t>
            </w:r>
            <w:r w:rsidR="00721EAB">
              <w:t>e</w:t>
            </w:r>
            <w:r>
              <w:t>nces in the</w:t>
            </w:r>
            <w:r w:rsidRPr="00C163F8">
              <w:t xml:space="preserve"> Vivante</w:t>
            </w:r>
            <w:r>
              <w:t>™</w:t>
            </w:r>
            <w:r w:rsidRPr="00C163F8">
              <w:t xml:space="preserve"> family of hearing aids</w:t>
            </w:r>
            <w:r>
              <w:t>.</w:t>
            </w:r>
          </w:p>
          <w:p w14:paraId="72263513" w14:textId="43914738" w:rsidR="00761B31" w:rsidRPr="00BB2FA4" w:rsidRDefault="00761B31" w:rsidP="003912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0454">
              <w:rPr>
                <w:i/>
                <w:iCs/>
                <w:color w:val="AEAAAA" w:themeColor="background2" w:themeShade="BF"/>
              </w:rPr>
              <w:t xml:space="preserve">Character count: </w:t>
            </w:r>
            <w:r w:rsidR="00C163F8">
              <w:rPr>
                <w:i/>
                <w:iCs/>
                <w:color w:val="AEAAAA" w:themeColor="background2" w:themeShade="BF"/>
              </w:rPr>
              <w:t>11</w:t>
            </w:r>
            <w:r w:rsidR="00721EAB">
              <w:rPr>
                <w:i/>
                <w:iCs/>
                <w:color w:val="AEAAAA" w:themeColor="background2" w:themeShade="BF"/>
              </w:rPr>
              <w:t>5</w:t>
            </w:r>
            <w:r w:rsidRPr="00E30454">
              <w:rPr>
                <w:i/>
                <w:iCs/>
                <w:color w:val="AEAAAA" w:themeColor="background2" w:themeShade="BF"/>
              </w:rPr>
              <w:t xml:space="preserve"> </w:t>
            </w:r>
          </w:p>
        </w:tc>
      </w:tr>
      <w:tr w:rsidR="00761B31" w14:paraId="1F354C30" w14:textId="77777777" w:rsidTr="00BF3B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26B3F764" w14:textId="620A40D1" w:rsidR="00761B31" w:rsidRPr="007671EF" w:rsidRDefault="00761B31" w:rsidP="00391227">
            <w:pPr>
              <w:rPr>
                <w:rFonts w:cs="Times New Roman (Body CS)"/>
              </w:rPr>
            </w:pPr>
            <w:r>
              <w:rPr>
                <w:rFonts w:cs="Times New Roman (Body CS)"/>
              </w:rPr>
              <w:t>Facebook</w:t>
            </w:r>
            <w:r w:rsidRPr="007671EF">
              <w:rPr>
                <w:rFonts w:cs="Times New Roman (Body CS)"/>
              </w:rPr>
              <w:br/>
            </w:r>
            <w:r w:rsidRPr="0096327D">
              <w:rPr>
                <w:rFonts w:cs="Times New Roman (Body CS)"/>
                <w:b w:val="0"/>
                <w:bCs w:val="0"/>
                <w:i/>
                <w:iCs/>
              </w:rPr>
              <w:t>Ideal post length: 70-</w:t>
            </w:r>
            <w:r>
              <w:rPr>
                <w:rFonts w:cs="Times New Roman (Body CS)"/>
                <w:b w:val="0"/>
                <w:bCs w:val="0"/>
                <w:i/>
                <w:iCs/>
              </w:rPr>
              <w:t>8</w:t>
            </w:r>
            <w:r w:rsidRPr="0096327D">
              <w:rPr>
                <w:rFonts w:cs="Times New Roman (Body CS)"/>
                <w:b w:val="0"/>
                <w:bCs w:val="0"/>
                <w:i/>
                <w:iCs/>
              </w:rPr>
              <w:t>0 characters</w:t>
            </w:r>
          </w:p>
        </w:tc>
        <w:tc>
          <w:tcPr>
            <w:tcW w:w="8789" w:type="dxa"/>
          </w:tcPr>
          <w:p w14:paraId="1B54C192" w14:textId="74004A6D" w:rsidR="00761B31" w:rsidRPr="00BF3BFE" w:rsidRDefault="00C163F8" w:rsidP="003912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What speaks to you? Match your needs and preference</w:t>
            </w:r>
            <w:r w:rsidR="00721EAB">
              <w:t>s</w:t>
            </w:r>
            <w:r>
              <w:t xml:space="preserve"> </w:t>
            </w:r>
            <w:r w:rsidR="00721EAB">
              <w:t>from</w:t>
            </w:r>
            <w:r>
              <w:t xml:space="preserve"> 5 Vivante™ hearing aid styles.</w:t>
            </w:r>
          </w:p>
          <w:p w14:paraId="1D92AE4C" w14:textId="2957319D" w:rsidR="00761B31" w:rsidRPr="00E30454" w:rsidRDefault="00761B31" w:rsidP="003912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30454">
              <w:rPr>
                <w:i/>
                <w:iCs/>
                <w:color w:val="AEAAAA" w:themeColor="background2" w:themeShade="BF"/>
              </w:rPr>
              <w:t xml:space="preserve">Character count: </w:t>
            </w:r>
            <w:r w:rsidR="00721EAB">
              <w:rPr>
                <w:i/>
                <w:iCs/>
                <w:color w:val="AEAAAA" w:themeColor="background2" w:themeShade="BF"/>
              </w:rPr>
              <w:t>88</w:t>
            </w:r>
          </w:p>
        </w:tc>
      </w:tr>
    </w:tbl>
    <w:p w14:paraId="0AF8A967" w14:textId="77777777" w:rsidR="00761B31" w:rsidRDefault="00761B31" w:rsidP="00B31D01"/>
    <w:sectPr w:rsidR="00761B31" w:rsidSect="00427B30">
      <w:headerReference w:type="default" r:id="rId9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AE0D8" w14:textId="77777777" w:rsidR="006941CA" w:rsidRDefault="006941CA" w:rsidP="00721EAB">
      <w:r>
        <w:separator/>
      </w:r>
    </w:p>
  </w:endnote>
  <w:endnote w:type="continuationSeparator" w:id="0">
    <w:p w14:paraId="6FF7153F" w14:textId="77777777" w:rsidR="006941CA" w:rsidRDefault="006941CA" w:rsidP="00721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(Body CS)">
    <w:panose1 w:val="00000000000000000000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7EF8F" w14:textId="77777777" w:rsidR="006941CA" w:rsidRDefault="006941CA" w:rsidP="00721EAB">
      <w:r>
        <w:separator/>
      </w:r>
    </w:p>
  </w:footnote>
  <w:footnote w:type="continuationSeparator" w:id="0">
    <w:p w14:paraId="483E7C87" w14:textId="77777777" w:rsidR="006941CA" w:rsidRDefault="006941CA" w:rsidP="00721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6ECA0" w14:textId="1153CE65" w:rsidR="00721EAB" w:rsidRDefault="00721EAB" w:rsidP="00721EAB">
    <w:pPr>
      <w:pStyle w:val="HeaderFooter"/>
      <w:jc w:val="right"/>
    </w:pPr>
    <w:r w:rsidRPr="0038617B">
      <w:rPr>
        <w:rFonts w:ascii="Calibri" w:hAnsi="Calibri" w:cs="Calibri"/>
        <w:color w:val="7F7F7F" w:themeColor="text1" w:themeTint="80"/>
        <w:sz w:val="16"/>
        <w:szCs w:val="16"/>
      </w:rPr>
      <w:t xml:space="preserve">Unitron </w:t>
    </w:r>
    <w:r>
      <w:rPr>
        <w:rFonts w:ascii="Calibri" w:hAnsi="Calibri" w:cs="Calibri"/>
        <w:color w:val="7F7F7F" w:themeColor="text1" w:themeTint="80"/>
        <w:sz w:val="16"/>
        <w:szCs w:val="16"/>
      </w:rPr>
      <w:t>Vivante Extension (S4)</w:t>
    </w:r>
    <w:r w:rsidRPr="0038617B">
      <w:rPr>
        <w:rFonts w:ascii="Calibri" w:hAnsi="Calibri" w:cs="Calibri"/>
        <w:color w:val="7F7F7F" w:themeColor="text1" w:themeTint="80"/>
        <w:sz w:val="16"/>
        <w:szCs w:val="16"/>
      </w:rPr>
      <w:t xml:space="preserve"> Co-branded </w:t>
    </w:r>
    <w:r>
      <w:rPr>
        <w:rFonts w:ascii="Calibri" w:hAnsi="Calibri" w:cs="Calibri"/>
        <w:color w:val="7F7F7F" w:themeColor="text1" w:themeTint="80"/>
        <w:sz w:val="16"/>
        <w:szCs w:val="16"/>
      </w:rPr>
      <w:t>Social Media Content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1EF"/>
    <w:rsid w:val="00007882"/>
    <w:rsid w:val="0004027A"/>
    <w:rsid w:val="000740BA"/>
    <w:rsid w:val="000F377D"/>
    <w:rsid w:val="00295355"/>
    <w:rsid w:val="00340291"/>
    <w:rsid w:val="00371D5A"/>
    <w:rsid w:val="00427B30"/>
    <w:rsid w:val="004302C8"/>
    <w:rsid w:val="004517A7"/>
    <w:rsid w:val="00492ED3"/>
    <w:rsid w:val="004A1B19"/>
    <w:rsid w:val="004E6C2D"/>
    <w:rsid w:val="00506479"/>
    <w:rsid w:val="00554E81"/>
    <w:rsid w:val="005B665C"/>
    <w:rsid w:val="006071BE"/>
    <w:rsid w:val="006377FB"/>
    <w:rsid w:val="006941CA"/>
    <w:rsid w:val="00721EAB"/>
    <w:rsid w:val="0072757F"/>
    <w:rsid w:val="00730C46"/>
    <w:rsid w:val="00761B31"/>
    <w:rsid w:val="007671EF"/>
    <w:rsid w:val="00784F05"/>
    <w:rsid w:val="00827A09"/>
    <w:rsid w:val="00832E2C"/>
    <w:rsid w:val="008C3725"/>
    <w:rsid w:val="008E0372"/>
    <w:rsid w:val="008E4FD9"/>
    <w:rsid w:val="008E62C1"/>
    <w:rsid w:val="008F78CC"/>
    <w:rsid w:val="0096327D"/>
    <w:rsid w:val="009674EC"/>
    <w:rsid w:val="00982696"/>
    <w:rsid w:val="009A3DF0"/>
    <w:rsid w:val="009D195B"/>
    <w:rsid w:val="00A02CD0"/>
    <w:rsid w:val="00A4083B"/>
    <w:rsid w:val="00A46C31"/>
    <w:rsid w:val="00A54B7B"/>
    <w:rsid w:val="00AD18B7"/>
    <w:rsid w:val="00AF6D5F"/>
    <w:rsid w:val="00B2031F"/>
    <w:rsid w:val="00B31D01"/>
    <w:rsid w:val="00BA0026"/>
    <w:rsid w:val="00BB2FA4"/>
    <w:rsid w:val="00BC0954"/>
    <w:rsid w:val="00BC18E5"/>
    <w:rsid w:val="00BF3BFE"/>
    <w:rsid w:val="00C1103A"/>
    <w:rsid w:val="00C163F8"/>
    <w:rsid w:val="00C246CF"/>
    <w:rsid w:val="00C43AF3"/>
    <w:rsid w:val="00C45EAB"/>
    <w:rsid w:val="00CA7D19"/>
    <w:rsid w:val="00CD6D37"/>
    <w:rsid w:val="00D152BD"/>
    <w:rsid w:val="00D21DF4"/>
    <w:rsid w:val="00D46740"/>
    <w:rsid w:val="00D83A65"/>
    <w:rsid w:val="00D842DF"/>
    <w:rsid w:val="00D85086"/>
    <w:rsid w:val="00D9496B"/>
    <w:rsid w:val="00D9565E"/>
    <w:rsid w:val="00E232CC"/>
    <w:rsid w:val="00E30454"/>
    <w:rsid w:val="00E47DCC"/>
    <w:rsid w:val="00E64E65"/>
    <w:rsid w:val="00EB0BCA"/>
    <w:rsid w:val="00F630D8"/>
    <w:rsid w:val="00F8778E"/>
    <w:rsid w:val="00FA0FF7"/>
    <w:rsid w:val="00FE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E23C66"/>
  <w15:chartTrackingRefBased/>
  <w15:docId w15:val="{1F0FC504-0A16-CE4A-B12D-0DCF2831E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7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7671EF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7671E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721E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1EA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21E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EAB"/>
    <w:rPr>
      <w:rFonts w:eastAsiaTheme="minorEastAsia"/>
    </w:rPr>
  </w:style>
  <w:style w:type="paragraph" w:customStyle="1" w:styleId="HeaderFooter">
    <w:name w:val="Header &amp; Footer"/>
    <w:rsid w:val="00721EA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kern w:val="0"/>
      <w:bdr w:val="nil"/>
      <w:lang w:eastAsia="zh-CN" w:bidi="he-I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Revision">
    <w:name w:val="Revision"/>
    <w:hidden/>
    <w:uiPriority w:val="99"/>
    <w:semiHidden/>
    <w:rsid w:val="00AF6D5F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2276fe-93d3-418a-8e3e-86424a55f767" xsi:nil="true"/>
    <lcf76f155ced4ddcb4097134ff3c332f xmlns="26f925e1-67e2-4066-aae0-97690bab76c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FE30112945B84BBB46384FBC0332DC" ma:contentTypeVersion="19" ma:contentTypeDescription="Create a new document." ma:contentTypeScope="" ma:versionID="98ed100c2dbd031becd20724b0a487ed">
  <xsd:schema xmlns:xsd="http://www.w3.org/2001/XMLSchema" xmlns:xs="http://www.w3.org/2001/XMLSchema" xmlns:p="http://schemas.microsoft.com/office/2006/metadata/properties" xmlns:ns2="26f925e1-67e2-4066-aae0-97690bab76c8" xmlns:ns3="9d67a426-54c7-4a5f-9b16-95f07e4dc70b" xmlns:ns4="6f2276fe-93d3-418a-8e3e-86424a55f767" targetNamespace="http://schemas.microsoft.com/office/2006/metadata/properties" ma:root="true" ma:fieldsID="950bd29b9d1d07e3fd7c50add164322d" ns2:_="" ns3:_="" ns4:_="">
    <xsd:import namespace="26f925e1-67e2-4066-aae0-97690bab76c8"/>
    <xsd:import namespace="9d67a426-54c7-4a5f-9b16-95f07e4dc70b"/>
    <xsd:import namespace="6f2276fe-93d3-418a-8e3e-86424a55f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4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925e1-67e2-4066-aae0-97690bab76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eecaaf5f-e1dd-443f-97b1-9276ea1b78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7a426-54c7-4a5f-9b16-95f07e4dc70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276fe-93d3-418a-8e3e-86424a55f767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4b78f7a4-ecef-4a38-83ee-0eef87a13bfa}" ma:internalName="TaxCatchAll" ma:showField="CatchAllData" ma:web="9d67a426-54c7-4a5f-9b16-95f07e4dc7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D62DC5-3D86-40AB-8E82-79CA35D4E3E8}">
  <ds:schemaRefs>
    <ds:schemaRef ds:uri="http://schemas.microsoft.com/office/2006/metadata/properties"/>
    <ds:schemaRef ds:uri="http://schemas.microsoft.com/office/infopath/2007/PartnerControls"/>
    <ds:schemaRef ds:uri="6f2276fe-93d3-418a-8e3e-86424a55f767"/>
    <ds:schemaRef ds:uri="26f925e1-67e2-4066-aae0-97690bab76c8"/>
  </ds:schemaRefs>
</ds:datastoreItem>
</file>

<file path=customXml/itemProps2.xml><?xml version="1.0" encoding="utf-8"?>
<ds:datastoreItem xmlns:ds="http://schemas.openxmlformats.org/officeDocument/2006/customXml" ds:itemID="{DB8517E8-12C7-45F4-9D68-26078D4A76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A1C4E2-B5E0-49F2-899D-327B3076E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925e1-67e2-4066-aae0-97690bab76c8"/>
    <ds:schemaRef ds:uri="9d67a426-54c7-4a5f-9b16-95f07e4dc70b"/>
    <ds:schemaRef ds:uri="6f2276fe-93d3-418a-8e3e-86424a55f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1084</Characters>
  <Application>Microsoft Office Word</Application>
  <DocSecurity>0</DocSecurity>
  <Lines>44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Kowalsky</dc:creator>
  <cp:keywords/>
  <dc:description/>
  <cp:lastModifiedBy>Ozeken, Nikki</cp:lastModifiedBy>
  <cp:revision>5</cp:revision>
  <dcterms:created xsi:type="dcterms:W3CDTF">2023-08-28T12:51:00Z</dcterms:created>
  <dcterms:modified xsi:type="dcterms:W3CDTF">2023-10-25T03:23:00Z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0x0101008CFE30112945B84BBB46384FBC0332DC</vt:lpwstr>
  </property>
  <property fmtid="{D5CDD505-2E9C-101B-9397-08002B2CF9AE}" pid="3" name="GrammarlyDocumentId">
    <vt:lpwstr>66741b3c0b4ac65f0bba67606272236cc4613725bf0ddf14d812268a3eec1743</vt:lpwstr>
  </property>
</Properties>
</file>